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78" w:rsidRPr="00E04678" w:rsidRDefault="00E04678" w:rsidP="00E04678">
      <w:pPr>
        <w:pStyle w:val="NormalWeb"/>
        <w:bidi/>
        <w:spacing w:before="0" w:beforeAutospacing="0" w:after="48" w:afterAutospacing="0"/>
        <w:jc w:val="center"/>
        <w:rPr>
          <w:color w:val="000000"/>
          <w:sz w:val="28"/>
          <w:szCs w:val="28"/>
        </w:rPr>
      </w:pPr>
      <w:bookmarkStart w:id="0" w:name="_GoBack"/>
      <w:bookmarkEnd w:id="0"/>
      <w:r w:rsidRPr="00E04678">
        <w:rPr>
          <w:rFonts w:hint="cs"/>
          <w:color w:val="000000"/>
          <w:sz w:val="28"/>
          <w:szCs w:val="28"/>
          <w:rtl/>
        </w:rPr>
        <w:t>الصيغة</w:t>
      </w:r>
      <w:r w:rsidRPr="00E04678">
        <w:rPr>
          <w:color w:val="000000"/>
          <w:sz w:val="28"/>
          <w:szCs w:val="28"/>
          <w:rtl/>
        </w:rPr>
        <w:t xml:space="preserve"> </w:t>
      </w:r>
      <w:r w:rsidRPr="00E04678">
        <w:rPr>
          <w:rFonts w:hint="cs"/>
          <w:color w:val="000000"/>
          <w:sz w:val="28"/>
          <w:szCs w:val="28"/>
          <w:rtl/>
        </w:rPr>
        <w:t>الأولى</w:t>
      </w:r>
      <w:r w:rsidRPr="00E04678">
        <w:rPr>
          <w:color w:val="000000"/>
          <w:sz w:val="28"/>
          <w:szCs w:val="28"/>
          <w:rtl/>
        </w:rPr>
        <w:t xml:space="preserve"> </w:t>
      </w:r>
      <w:r w:rsidRPr="00E04678">
        <w:rPr>
          <w:rFonts w:hint="cs"/>
          <w:color w:val="000000"/>
          <w:sz w:val="28"/>
          <w:szCs w:val="28"/>
          <w:rtl/>
        </w:rPr>
        <w:t>لتوطئة</w:t>
      </w:r>
      <w:r w:rsidRPr="00E04678">
        <w:rPr>
          <w:color w:val="000000"/>
          <w:sz w:val="28"/>
          <w:szCs w:val="28"/>
          <w:rtl/>
        </w:rPr>
        <w:t xml:space="preserve"> </w:t>
      </w:r>
      <w:r w:rsidRPr="00E04678">
        <w:rPr>
          <w:rFonts w:hint="cs"/>
          <w:color w:val="000000"/>
          <w:sz w:val="28"/>
          <w:szCs w:val="28"/>
          <w:rtl/>
        </w:rPr>
        <w:t>مشروع</w:t>
      </w:r>
      <w:r w:rsidRPr="00E04678">
        <w:rPr>
          <w:color w:val="000000"/>
          <w:sz w:val="28"/>
          <w:szCs w:val="28"/>
          <w:rtl/>
        </w:rPr>
        <w:t xml:space="preserve"> </w:t>
      </w:r>
      <w:r w:rsidRPr="00E04678">
        <w:rPr>
          <w:rFonts w:hint="cs"/>
          <w:color w:val="000000"/>
          <w:sz w:val="28"/>
          <w:szCs w:val="28"/>
          <w:rtl/>
        </w:rPr>
        <w:t>الدستور</w:t>
      </w:r>
    </w:p>
    <w:p w:rsidR="00E04678" w:rsidRDefault="00E04678" w:rsidP="00E04678">
      <w:pPr>
        <w:pStyle w:val="NormalWeb"/>
        <w:bidi/>
        <w:spacing w:before="0" w:beforeAutospacing="0" w:after="48" w:afterAutospacing="0"/>
        <w:jc w:val="center"/>
        <w:rPr>
          <w:color w:val="000000"/>
          <w:sz w:val="28"/>
          <w:szCs w:val="28"/>
        </w:rPr>
      </w:pPr>
    </w:p>
    <w:p w:rsidR="00E04678" w:rsidRPr="00E04678" w:rsidRDefault="00E04678" w:rsidP="00E04678">
      <w:pPr>
        <w:pStyle w:val="NormalWeb"/>
        <w:bidi/>
        <w:spacing w:before="0" w:beforeAutospacing="0" w:after="48" w:afterAutospacing="0"/>
        <w:jc w:val="center"/>
        <w:rPr>
          <w:color w:val="000000"/>
          <w:sz w:val="28"/>
          <w:szCs w:val="28"/>
        </w:rPr>
      </w:pPr>
      <w:r w:rsidRPr="00E04678">
        <w:rPr>
          <w:color w:val="000000"/>
          <w:sz w:val="28"/>
          <w:szCs w:val="28"/>
          <w:rtl/>
        </w:rPr>
        <w:t>بسم الله الرحمن الرحيم</w:t>
      </w:r>
    </w:p>
    <w:p w:rsidR="00E04678" w:rsidRPr="00E04678" w:rsidRDefault="00E04678" w:rsidP="00E04678">
      <w:pPr>
        <w:pStyle w:val="NormalWeb"/>
        <w:bidi/>
        <w:spacing w:before="0" w:beforeAutospacing="0" w:after="48" w:afterAutospacing="0"/>
        <w:jc w:val="both"/>
        <w:rPr>
          <w:color w:val="000000"/>
          <w:sz w:val="28"/>
          <w:szCs w:val="28"/>
        </w:rPr>
      </w:pPr>
    </w:p>
    <w:p w:rsidR="00E04678" w:rsidRPr="00E04678" w:rsidRDefault="00E04678" w:rsidP="00E04678">
      <w:pPr>
        <w:pStyle w:val="NormalWeb"/>
        <w:bidi/>
        <w:spacing w:before="0" w:beforeAutospacing="0" w:after="48" w:afterAutospacing="0"/>
        <w:ind w:firstLine="708"/>
        <w:jc w:val="both"/>
        <w:rPr>
          <w:color w:val="000000"/>
          <w:sz w:val="28"/>
          <w:szCs w:val="28"/>
        </w:rPr>
      </w:pPr>
      <w:r w:rsidRPr="00E04678">
        <w:rPr>
          <w:color w:val="000000"/>
          <w:sz w:val="28"/>
          <w:szCs w:val="28"/>
          <w:rtl/>
        </w:rPr>
        <w:t>نحن نواب الشعب التونسي، اعضاء المجلس الوطني التأسيسي، المنتخبون بإستحقاق ثورة الكرامة والحرية والعدالة.</w:t>
      </w:r>
    </w:p>
    <w:p w:rsidR="00E04678" w:rsidRPr="00E04678" w:rsidRDefault="00E04678" w:rsidP="00E04678">
      <w:pPr>
        <w:pStyle w:val="NormalWeb"/>
        <w:bidi/>
        <w:spacing w:before="0" w:beforeAutospacing="0" w:after="48" w:afterAutospacing="0"/>
        <w:jc w:val="both"/>
        <w:rPr>
          <w:color w:val="000000"/>
          <w:sz w:val="28"/>
          <w:szCs w:val="28"/>
          <w:rtl/>
        </w:rPr>
      </w:pPr>
    </w:p>
    <w:p w:rsidR="00E04678" w:rsidRPr="00E04678" w:rsidRDefault="00E04678" w:rsidP="00E04678">
      <w:pPr>
        <w:pStyle w:val="NormalWeb"/>
        <w:bidi/>
        <w:spacing w:before="0" w:beforeAutospacing="0" w:after="48" w:afterAutospacing="0"/>
        <w:ind w:firstLine="708"/>
        <w:jc w:val="both"/>
        <w:rPr>
          <w:color w:val="000000"/>
          <w:sz w:val="28"/>
          <w:szCs w:val="28"/>
          <w:rtl/>
        </w:rPr>
      </w:pPr>
      <w:r w:rsidRPr="00E04678">
        <w:rPr>
          <w:color w:val="000000"/>
          <w:sz w:val="28"/>
          <w:szCs w:val="28"/>
          <w:rtl/>
        </w:rPr>
        <w:t>إعتزاز بنضال الشعب التونسي عبر تاريخه للتحرر : مكافحة الإستعمار ومقاومة للإستبداد حتى إنتصار ارادته الحرة. ووفاءً للشهداء والضحايا على تعاقب أجيال النضال. وقطعاً نهائيا مع الظلم والفساد والحيف.</w:t>
      </w:r>
    </w:p>
    <w:p w:rsidR="00E04678" w:rsidRPr="00E04678" w:rsidRDefault="00E04678" w:rsidP="00E04678">
      <w:pPr>
        <w:pStyle w:val="NormalWeb"/>
        <w:bidi/>
        <w:spacing w:before="0" w:beforeAutospacing="0" w:after="48" w:afterAutospacing="0"/>
        <w:ind w:firstLine="708"/>
        <w:jc w:val="both"/>
        <w:rPr>
          <w:color w:val="000000"/>
          <w:sz w:val="28"/>
          <w:szCs w:val="28"/>
        </w:rPr>
      </w:pPr>
    </w:p>
    <w:p w:rsidR="00E04678" w:rsidRPr="00E04678" w:rsidRDefault="00E04678" w:rsidP="00E04678">
      <w:pPr>
        <w:pStyle w:val="NormalWeb"/>
        <w:bidi/>
        <w:spacing w:before="0" w:beforeAutospacing="0" w:after="48" w:afterAutospacing="0"/>
        <w:ind w:firstLine="708"/>
        <w:jc w:val="both"/>
        <w:rPr>
          <w:color w:val="000000"/>
          <w:sz w:val="28"/>
          <w:szCs w:val="28"/>
        </w:rPr>
      </w:pPr>
      <w:r w:rsidRPr="00E04678">
        <w:rPr>
          <w:color w:val="000000"/>
          <w:sz w:val="28"/>
          <w:szCs w:val="28"/>
          <w:rtl/>
        </w:rPr>
        <w:t>وتأسيساً على ثوابت الاسلام ومقاصده القائمة على الإعتدال و الانتفاح، وعلى المثل الإنسانية السامية. واستلهمنا من المخزون الحظاري للشعب التونسي على تعاقب أحقابه، ومن تاريخه الإصلاحي المستوحى من هويته العربية الإسلامية ومن الكسب الحظاري الإنساني، وتمسكاً بما حققه من المكاسب الوطنية، وإستجابةً لأهداف ثورة الكرامة التي توجت ملحمة نضاله الطويل.</w:t>
      </w:r>
    </w:p>
    <w:p w:rsidR="00E04678" w:rsidRPr="00E04678" w:rsidRDefault="00E04678" w:rsidP="00E04678">
      <w:pPr>
        <w:pStyle w:val="NormalWeb"/>
        <w:bidi/>
        <w:spacing w:before="0" w:beforeAutospacing="0" w:after="48" w:afterAutospacing="0"/>
        <w:jc w:val="both"/>
        <w:rPr>
          <w:color w:val="000000"/>
          <w:sz w:val="28"/>
          <w:szCs w:val="28"/>
          <w:rtl/>
        </w:rPr>
      </w:pPr>
    </w:p>
    <w:p w:rsidR="00E04678" w:rsidRPr="00E04678" w:rsidRDefault="00E04678" w:rsidP="00E04678">
      <w:pPr>
        <w:pStyle w:val="NormalWeb"/>
        <w:bidi/>
        <w:spacing w:before="0" w:beforeAutospacing="0" w:after="48" w:afterAutospacing="0"/>
        <w:ind w:firstLine="708"/>
        <w:jc w:val="both"/>
        <w:rPr>
          <w:color w:val="000000"/>
          <w:sz w:val="28"/>
          <w:szCs w:val="28"/>
        </w:rPr>
      </w:pPr>
      <w:r w:rsidRPr="00E04678">
        <w:rPr>
          <w:color w:val="000000"/>
          <w:sz w:val="28"/>
          <w:szCs w:val="28"/>
          <w:rtl/>
        </w:rPr>
        <w:t>ومن أجل اقامت نظام جمهوري حقيقي يكون فيه الشعب مصدر السلطات، وتكون فيه تعددية التنظم، والحياد الإداري، والإنتخابات الحرة المفضية على التداول السلمي على السلطة هي أساس التدافع السياسي، ويقوم فيه الحكم على أساس الديمقراطية وحقوق الإنسان وإستقلالية السلطات، وعلى علوية القانون، والعدل والمساواة فالحقوق والواجبات بين الأفراد والجهات.</w:t>
      </w:r>
    </w:p>
    <w:p w:rsidR="00E04678" w:rsidRPr="00E04678" w:rsidRDefault="00E04678" w:rsidP="00E04678">
      <w:pPr>
        <w:pStyle w:val="NormalWeb"/>
        <w:bidi/>
        <w:spacing w:before="0" w:beforeAutospacing="0" w:after="48" w:afterAutospacing="0"/>
        <w:jc w:val="both"/>
        <w:rPr>
          <w:color w:val="000000"/>
          <w:sz w:val="28"/>
          <w:szCs w:val="28"/>
          <w:rtl/>
        </w:rPr>
      </w:pPr>
    </w:p>
    <w:p w:rsidR="00E04678" w:rsidRPr="00E04678" w:rsidRDefault="00E04678" w:rsidP="00E04678">
      <w:pPr>
        <w:pStyle w:val="NormalWeb"/>
        <w:bidi/>
        <w:spacing w:before="0" w:beforeAutospacing="0" w:after="48" w:afterAutospacing="0"/>
        <w:ind w:firstLine="708"/>
        <w:jc w:val="both"/>
        <w:rPr>
          <w:color w:val="000000"/>
          <w:sz w:val="28"/>
          <w:szCs w:val="28"/>
          <w:u w:val="single"/>
        </w:rPr>
      </w:pPr>
      <w:r w:rsidRPr="00E04678">
        <w:rPr>
          <w:color w:val="000000"/>
          <w:sz w:val="28"/>
          <w:szCs w:val="28"/>
          <w:rtl/>
        </w:rPr>
        <w:t>وإنطلاقاً بالإيمان بالإنسان فمطلق انسانيته كائنا مكرماً، مسخرةً له قدرات الطبيعة ومكتسبات الحضارة ليقوم بالتعمير فيها، وتوثيقاً للإنتماء الثقافي والحضاري للأمة العربية والإسلامية، وتأكيداً على الوحدة الوطنية على أساس المواطنة والأخوة والتكافل الإجتماعي، وسعياً لإقامة الوحدة المغاربية خطوة نحو الوحدة العربية، وإلتزاماً بنصرة المظلومين، وحق الشعوب في تقرير مصيرها، وحركة التحرر العادلة (وعلى رأسها حركة التحرر الفلسطينية</w:t>
      </w:r>
      <w:r w:rsidRPr="00E04678">
        <w:rPr>
          <w:color w:val="000000"/>
          <w:sz w:val="28"/>
          <w:szCs w:val="28"/>
          <w:u w:val="single"/>
          <w:rtl/>
        </w:rPr>
        <w:t>) [يقترح : 1/ أن تقف الفقرة عند هذا الحد 2/ أن يضاف إليها : ووفقاً بالعهود والمواثيق الدولية 3/ أن يضاف إليها : ووفقاً بالعهود والمواثيق الدولية في نطاق ماتسمح به القيم الدينية والثقافية للشعب التونسي 4/ أن يضاف إليها : ووفاءً بالعهود والمواثيق الدولية في نطاق مايسمح به الدستور ]</w:t>
      </w:r>
    </w:p>
    <w:p w:rsidR="00E04678" w:rsidRPr="00E04678" w:rsidRDefault="00E04678" w:rsidP="00E04678">
      <w:pPr>
        <w:pStyle w:val="NormalWeb"/>
        <w:bidi/>
        <w:spacing w:before="0" w:beforeAutospacing="0" w:after="48" w:afterAutospacing="0"/>
        <w:jc w:val="both"/>
        <w:rPr>
          <w:color w:val="000000"/>
          <w:sz w:val="28"/>
          <w:szCs w:val="28"/>
          <w:rtl/>
        </w:rPr>
      </w:pPr>
    </w:p>
    <w:p w:rsidR="00E04678" w:rsidRPr="00E04678" w:rsidRDefault="00E04678" w:rsidP="00E04678">
      <w:pPr>
        <w:pStyle w:val="NormalWeb"/>
        <w:bidi/>
        <w:spacing w:before="0" w:beforeAutospacing="0" w:after="48" w:afterAutospacing="0"/>
        <w:ind w:firstLine="708"/>
        <w:jc w:val="both"/>
        <w:rPr>
          <w:color w:val="000000"/>
          <w:sz w:val="28"/>
          <w:szCs w:val="28"/>
        </w:rPr>
      </w:pPr>
      <w:r w:rsidRPr="00E04678">
        <w:rPr>
          <w:color w:val="000000"/>
          <w:sz w:val="28"/>
          <w:szCs w:val="28"/>
          <w:rtl/>
        </w:rPr>
        <w:t>وإستجابةً لطموح الشعب التونسي لأن يكون بمجمل مكوناته هو الصانع لتاريخ الوطن، وهو الحامل لراية الريادة والمبادرة للفعل الحظاري كما كان عبر تاريخه، ودعماً لتطلعه إلى الاضافة الحضارية. وفي نطاق على التعاون مع شعوب العالم على أساس من السلم والإحترام المتبادل والمصالح المشتركة والتكافل الإنساني، وتعاملاً مع الطبيعة بالرفق الذي يضمن إستمرارية الحياة للأجيال القادمة فبيئة صالحة لصناعة مستقبل أرقى للإنسانية.</w:t>
      </w:r>
    </w:p>
    <w:p w:rsidR="00E04678" w:rsidRPr="00E04678" w:rsidRDefault="00E04678" w:rsidP="00E04678">
      <w:pPr>
        <w:pStyle w:val="NormalWeb"/>
        <w:bidi/>
        <w:spacing w:before="0" w:beforeAutospacing="0" w:after="48" w:afterAutospacing="0"/>
        <w:jc w:val="both"/>
        <w:rPr>
          <w:color w:val="000000"/>
          <w:sz w:val="28"/>
          <w:szCs w:val="28"/>
          <w:rtl/>
        </w:rPr>
      </w:pPr>
    </w:p>
    <w:p w:rsidR="00E04678" w:rsidRPr="00E04678" w:rsidRDefault="00E04678" w:rsidP="00E04678">
      <w:pPr>
        <w:pStyle w:val="NormalWeb"/>
        <w:bidi/>
        <w:spacing w:before="0" w:beforeAutospacing="0" w:after="48" w:afterAutospacing="0"/>
        <w:ind w:firstLine="708"/>
        <w:jc w:val="both"/>
        <w:rPr>
          <w:color w:val="000000"/>
          <w:sz w:val="28"/>
          <w:szCs w:val="28"/>
        </w:rPr>
      </w:pPr>
      <w:r w:rsidRPr="00E04678">
        <w:rPr>
          <w:color w:val="000000"/>
          <w:sz w:val="28"/>
          <w:szCs w:val="28"/>
          <w:rtl/>
        </w:rPr>
        <w:t>فإننا نقوم على بركة الله بإسم الشعب برسم هذا الدستور.</w:t>
      </w:r>
    </w:p>
    <w:p w:rsidR="00E04678" w:rsidRPr="00E04678" w:rsidRDefault="00E04678" w:rsidP="00E04678">
      <w:pPr>
        <w:pStyle w:val="NormalWeb"/>
        <w:bidi/>
        <w:spacing w:before="0" w:beforeAutospacing="0" w:after="48" w:afterAutospacing="0"/>
        <w:jc w:val="both"/>
        <w:rPr>
          <w:color w:val="000000"/>
          <w:sz w:val="28"/>
          <w:szCs w:val="28"/>
        </w:rPr>
      </w:pPr>
    </w:p>
    <w:p w:rsidR="00E04678" w:rsidRPr="00E04678" w:rsidRDefault="00E04678" w:rsidP="00E04678">
      <w:pPr>
        <w:pStyle w:val="NormalWeb"/>
        <w:bidi/>
        <w:spacing w:before="0" w:beforeAutospacing="0" w:after="48" w:afterAutospacing="0"/>
        <w:ind w:left="6372"/>
        <w:jc w:val="both"/>
        <w:rPr>
          <w:color w:val="000000"/>
          <w:sz w:val="28"/>
          <w:szCs w:val="28"/>
        </w:rPr>
      </w:pPr>
      <w:r w:rsidRPr="00E04678">
        <w:rPr>
          <w:color w:val="000000"/>
          <w:sz w:val="28"/>
          <w:szCs w:val="28"/>
          <w:rtl/>
        </w:rPr>
        <w:t>المقرر </w:t>
      </w:r>
    </w:p>
    <w:p w:rsidR="00FE7999" w:rsidRPr="00E04678" w:rsidRDefault="00E04678" w:rsidP="00E04678">
      <w:pPr>
        <w:pStyle w:val="NormalWeb"/>
        <w:bidi/>
        <w:spacing w:before="0" w:beforeAutospacing="0" w:after="48" w:afterAutospacing="0"/>
        <w:ind w:left="6372"/>
        <w:jc w:val="both"/>
        <w:rPr>
          <w:sz w:val="28"/>
          <w:szCs w:val="28"/>
        </w:rPr>
      </w:pPr>
      <w:r w:rsidRPr="00E04678">
        <w:rPr>
          <w:color w:val="000000"/>
          <w:sz w:val="28"/>
          <w:szCs w:val="28"/>
          <w:rtl/>
        </w:rPr>
        <w:t>عبد المجيد النجار</w:t>
      </w:r>
    </w:p>
    <w:sectPr w:rsidR="00FE7999" w:rsidRPr="00E046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B7" w:rsidRDefault="00FB49B7" w:rsidP="00E04678">
      <w:pPr>
        <w:spacing w:after="0" w:line="240" w:lineRule="auto"/>
      </w:pPr>
      <w:r>
        <w:separator/>
      </w:r>
    </w:p>
  </w:endnote>
  <w:endnote w:type="continuationSeparator" w:id="0">
    <w:p w:rsidR="00FB49B7" w:rsidRDefault="00FB49B7" w:rsidP="00E0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B7" w:rsidRDefault="00FB49B7" w:rsidP="00E04678">
      <w:pPr>
        <w:spacing w:after="0" w:line="240" w:lineRule="auto"/>
      </w:pPr>
      <w:r>
        <w:separator/>
      </w:r>
    </w:p>
  </w:footnote>
  <w:footnote w:type="continuationSeparator" w:id="0">
    <w:p w:rsidR="00FB49B7" w:rsidRDefault="00FB49B7" w:rsidP="00E04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78" w:rsidRPr="00E04678" w:rsidRDefault="00E04678" w:rsidP="00E04678">
    <w:pPr>
      <w:pStyle w:val="Header"/>
      <w:bidi/>
      <w:rPr>
        <w:rFonts w:asciiTheme="majorBidi" w:hAnsiTheme="majorBidi" w:cstheme="majorBidi"/>
        <w:b/>
        <w:bCs/>
      </w:rPr>
    </w:pPr>
    <w:r w:rsidRPr="00E04678">
      <w:rPr>
        <w:rFonts w:asciiTheme="majorBidi" w:hAnsiTheme="majorBidi" w:cstheme="majorBidi"/>
        <w:b/>
        <w:bCs/>
        <w:rtl/>
      </w:rPr>
      <w:t>المجلس الوطني التأسيسي التونسي</w:t>
    </w:r>
    <w:r w:rsidRPr="00E04678">
      <w:rPr>
        <w:rFonts w:asciiTheme="majorBidi" w:hAnsiTheme="majorBidi" w:cstheme="majorBidi"/>
        <w:b/>
        <w:bCs/>
      </w:rPr>
      <w:t> </w:t>
    </w:r>
  </w:p>
  <w:p w:rsidR="00E04678" w:rsidRPr="00E04678" w:rsidRDefault="00E04678" w:rsidP="00E04678">
    <w:pPr>
      <w:pStyle w:val="Header"/>
      <w:bidi/>
      <w:rPr>
        <w:rFonts w:asciiTheme="majorBidi" w:hAnsiTheme="majorBidi" w:cstheme="majorBidi"/>
        <w:b/>
        <w:bCs/>
      </w:rPr>
    </w:pPr>
    <w:r w:rsidRPr="00E04678">
      <w:rPr>
        <w:rFonts w:asciiTheme="majorBidi" w:hAnsiTheme="majorBidi" w:cstheme="majorBidi"/>
        <w:b/>
        <w:bCs/>
        <w:rtl/>
      </w:rPr>
      <w:t>لجنة التوطئة والمبادئ الأساسية وتعديل الدستور</w:t>
    </w:r>
    <w:r>
      <w:rPr>
        <w:rFonts w:asciiTheme="majorBidi" w:hAnsiTheme="majorBidi" w:cstheme="majorBidi"/>
        <w:b/>
        <w:bCs/>
      </w:rPr>
      <w:tab/>
    </w:r>
    <w:r>
      <w:rPr>
        <w:rFonts w:asciiTheme="majorBidi" w:hAnsiTheme="majorBidi" w:cstheme="majorBidi"/>
        <w:b/>
        <w:bCs/>
      </w:rPr>
      <w:tab/>
    </w:r>
    <w:r w:rsidRPr="00E04678">
      <w:rPr>
        <w:rFonts w:asciiTheme="majorBidi" w:hAnsiTheme="majorBidi" w:cstheme="majorBidi"/>
        <w:b/>
        <w:bCs/>
      </w:rPr>
      <w:t>23</w:t>
    </w:r>
    <w:r w:rsidRPr="00E04678">
      <w:rPr>
        <w:rFonts w:asciiTheme="majorBidi" w:hAnsiTheme="majorBidi" w:cs="Times New Roman"/>
        <w:b/>
        <w:bCs/>
        <w:rtl/>
      </w:rPr>
      <w:t xml:space="preserve"> </w:t>
    </w:r>
    <w:r w:rsidRPr="00E04678">
      <w:rPr>
        <w:rFonts w:asciiTheme="majorBidi" w:hAnsiTheme="majorBidi" w:cs="Times New Roman" w:hint="cs"/>
        <w:b/>
        <w:bCs/>
        <w:rtl/>
      </w:rPr>
      <w:t>آفريل</w:t>
    </w:r>
    <w:r w:rsidRPr="00E04678">
      <w:rPr>
        <w:rFonts w:asciiTheme="majorBidi" w:hAnsiTheme="majorBidi" w:cs="Times New Roman"/>
        <w:b/>
        <w:bCs/>
        <w:rtl/>
      </w:rPr>
      <w:t xml:space="preserve">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78"/>
    <w:rsid w:val="001733DB"/>
    <w:rsid w:val="00E04678"/>
    <w:rsid w:val="00FB49B7"/>
    <w:rsid w:val="00FE79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6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046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678"/>
  </w:style>
  <w:style w:type="paragraph" w:styleId="Footer">
    <w:name w:val="footer"/>
    <w:basedOn w:val="Normal"/>
    <w:link w:val="FooterChar"/>
    <w:uiPriority w:val="99"/>
    <w:unhideWhenUsed/>
    <w:rsid w:val="00E046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6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046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678"/>
  </w:style>
  <w:style w:type="paragraph" w:styleId="Footer">
    <w:name w:val="footer"/>
    <w:basedOn w:val="Normal"/>
    <w:link w:val="FooterChar"/>
    <w:uiPriority w:val="99"/>
    <w:unhideWhenUsed/>
    <w:rsid w:val="00E046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9666">
      <w:bodyDiv w:val="1"/>
      <w:marLeft w:val="0"/>
      <w:marRight w:val="0"/>
      <w:marTop w:val="0"/>
      <w:marBottom w:val="0"/>
      <w:divBdr>
        <w:top w:val="none" w:sz="0" w:space="0" w:color="auto"/>
        <w:left w:val="none" w:sz="0" w:space="0" w:color="auto"/>
        <w:bottom w:val="none" w:sz="0" w:space="0" w:color="auto"/>
        <w:right w:val="none" w:sz="0" w:space="0" w:color="auto"/>
      </w:divBdr>
    </w:div>
    <w:div w:id="700252284">
      <w:bodyDiv w:val="1"/>
      <w:marLeft w:val="0"/>
      <w:marRight w:val="0"/>
      <w:marTop w:val="0"/>
      <w:marBottom w:val="0"/>
      <w:divBdr>
        <w:top w:val="none" w:sz="0" w:space="0" w:color="auto"/>
        <w:left w:val="none" w:sz="0" w:space="0" w:color="auto"/>
        <w:bottom w:val="none" w:sz="0" w:space="0" w:color="auto"/>
        <w:right w:val="none" w:sz="0" w:space="0" w:color="auto"/>
      </w:divBdr>
    </w:div>
    <w:div w:id="765032669">
      <w:bodyDiv w:val="1"/>
      <w:marLeft w:val="0"/>
      <w:marRight w:val="0"/>
      <w:marTop w:val="0"/>
      <w:marBottom w:val="0"/>
      <w:divBdr>
        <w:top w:val="none" w:sz="0" w:space="0" w:color="auto"/>
        <w:left w:val="none" w:sz="0" w:space="0" w:color="auto"/>
        <w:bottom w:val="none" w:sz="0" w:space="0" w:color="auto"/>
        <w:right w:val="none" w:sz="0" w:space="0" w:color="auto"/>
      </w:divBdr>
    </w:div>
    <w:div w:id="19575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2012-05-09T15:18:00Z</dcterms:created>
  <dcterms:modified xsi:type="dcterms:W3CDTF">2012-05-09T15:29:00Z</dcterms:modified>
</cp:coreProperties>
</file>