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4EC" w:rsidRDefault="00C74E52" w:rsidP="003F24EC">
      <w:pPr>
        <w:bidi/>
        <w:jc w:val="center"/>
        <w:rPr>
          <w:b/>
          <w:bCs/>
          <w:sz w:val="40"/>
          <w:szCs w:val="40"/>
          <w:rtl/>
          <w:lang w:bidi="ar-TN"/>
        </w:rPr>
      </w:pPr>
      <w:r w:rsidRPr="00C74E52">
        <w:rPr>
          <w:rFonts w:hint="cs"/>
          <w:b/>
          <w:bCs/>
          <w:sz w:val="40"/>
          <w:szCs w:val="40"/>
          <w:rtl/>
          <w:lang w:bidi="ar-TN"/>
        </w:rPr>
        <w:t xml:space="preserve">مقترح </w:t>
      </w:r>
      <w:proofErr w:type="spellStart"/>
      <w:r w:rsidR="003F24EC">
        <w:rPr>
          <w:rFonts w:hint="cs"/>
          <w:b/>
          <w:bCs/>
          <w:sz w:val="40"/>
          <w:szCs w:val="40"/>
          <w:rtl/>
          <w:lang w:bidi="ar-TN"/>
        </w:rPr>
        <w:t>ل</w:t>
      </w:r>
      <w:r w:rsidRPr="00C74E52">
        <w:rPr>
          <w:rFonts w:hint="cs"/>
          <w:b/>
          <w:bCs/>
          <w:sz w:val="40"/>
          <w:szCs w:val="40"/>
          <w:rtl/>
          <w:lang w:bidi="ar-TN"/>
        </w:rPr>
        <w:t>رزنامة</w:t>
      </w:r>
      <w:proofErr w:type="spellEnd"/>
      <w:r w:rsidR="003F24EC">
        <w:rPr>
          <w:rFonts w:hint="cs"/>
          <w:b/>
          <w:bCs/>
          <w:sz w:val="40"/>
          <w:szCs w:val="40"/>
          <w:rtl/>
          <w:lang w:bidi="ar-TN"/>
        </w:rPr>
        <w:t xml:space="preserve"> عمل المجلس</w:t>
      </w:r>
    </w:p>
    <w:p w:rsidR="00C74E52" w:rsidRDefault="003F24EC" w:rsidP="003F24EC">
      <w:pPr>
        <w:bidi/>
        <w:jc w:val="center"/>
        <w:rPr>
          <w:b/>
          <w:bCs/>
          <w:sz w:val="40"/>
          <w:szCs w:val="40"/>
          <w:rtl/>
          <w:lang w:bidi="ar-TN"/>
        </w:rPr>
      </w:pPr>
      <w:r w:rsidRPr="003F24EC">
        <w:rPr>
          <w:rFonts w:hint="cs"/>
          <w:b/>
          <w:bCs/>
          <w:sz w:val="40"/>
          <w:szCs w:val="40"/>
          <w:rtl/>
          <w:lang w:bidi="ar-TN"/>
        </w:rPr>
        <w:t xml:space="preserve"> </w:t>
      </w:r>
      <w:r w:rsidRPr="00C74E52">
        <w:rPr>
          <w:rFonts w:hint="cs"/>
          <w:b/>
          <w:bCs/>
          <w:sz w:val="40"/>
          <w:szCs w:val="40"/>
          <w:rtl/>
          <w:lang w:bidi="ar-TN"/>
        </w:rPr>
        <w:t>الكتلة الديمقراطية</w:t>
      </w:r>
    </w:p>
    <w:tbl>
      <w:tblPr>
        <w:tblStyle w:val="Grilledutableau"/>
        <w:bidiVisual/>
        <w:tblW w:w="9355" w:type="dxa"/>
        <w:jc w:val="center"/>
        <w:tblLook w:val="04A0"/>
      </w:tblPr>
      <w:tblGrid>
        <w:gridCol w:w="2835"/>
        <w:gridCol w:w="6520"/>
      </w:tblGrid>
      <w:tr w:rsidR="00961EA6" w:rsidTr="00451848">
        <w:trPr>
          <w:trHeight w:val="425"/>
          <w:jc w:val="center"/>
        </w:trPr>
        <w:tc>
          <w:tcPr>
            <w:tcW w:w="9355" w:type="dxa"/>
            <w:gridSpan w:val="2"/>
            <w:vAlign w:val="center"/>
          </w:tcPr>
          <w:p w:rsidR="00961EA6" w:rsidRPr="00961EA6" w:rsidRDefault="00961EA6" w:rsidP="003F24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هيئ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ة المس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تقل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ة للانت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خ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اب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ات</w:t>
            </w:r>
          </w:p>
        </w:tc>
      </w:tr>
      <w:tr w:rsidR="008378A9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5E7194" w:rsidRPr="00623504" w:rsidRDefault="006F3D99" w:rsidP="004F7EE8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الثلاثاء </w:t>
            </w:r>
            <w:r w:rsidR="004F7EE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26</w:t>
            </w:r>
            <w:r w:rsidR="005E7194" w:rsidRPr="006235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فيفري</w:t>
            </w:r>
          </w:p>
        </w:tc>
        <w:tc>
          <w:tcPr>
            <w:tcW w:w="6520" w:type="dxa"/>
            <w:vAlign w:val="center"/>
          </w:tcPr>
          <w:p w:rsidR="005E7194" w:rsidRDefault="005E7194" w:rsidP="003F24EC">
            <w:pPr>
              <w:bidi/>
              <w:rPr>
                <w:rtl/>
                <w:lang w:val="en-US"/>
              </w:rPr>
            </w:pP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فتح باب الترشحات للهيئة المستقلة للانتخابات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(نشر في الرائد الرسمي)</w:t>
            </w:r>
          </w:p>
        </w:tc>
      </w:tr>
      <w:tr w:rsidR="008378A9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5E7194" w:rsidRPr="00623504" w:rsidRDefault="00887E74" w:rsidP="00B83943">
            <w:pPr>
              <w:bidi/>
              <w:rPr>
                <w:b/>
                <w:bCs/>
                <w:rtl/>
                <w:lang w:val="en-US" w:bidi="ar-TN"/>
              </w:rPr>
            </w:pPr>
            <w:r>
              <w:rPr>
                <w:rFonts w:hint="cs"/>
                <w:b/>
                <w:bCs/>
                <w:rtl/>
                <w:lang w:val="en-US" w:bidi="ar-TN"/>
              </w:rPr>
              <w:t>من 15 إلى 19 أفريل</w:t>
            </w:r>
          </w:p>
        </w:tc>
        <w:tc>
          <w:tcPr>
            <w:tcW w:w="6520" w:type="dxa"/>
            <w:vAlign w:val="center"/>
          </w:tcPr>
          <w:p w:rsidR="005E7194" w:rsidRDefault="00887E74" w:rsidP="00887E74">
            <w:pPr>
              <w:bidi/>
              <w:rPr>
                <w:rtl/>
                <w:lang w:val="en-US" w:bidi="ar-TN"/>
              </w:rPr>
            </w:pPr>
            <w:r>
              <w:rPr>
                <w:rFonts w:hint="cs"/>
                <w:rtl/>
                <w:lang w:val="en-US" w:bidi="ar-TN"/>
              </w:rPr>
              <w:t xml:space="preserve">لجنة الفرز: </w:t>
            </w:r>
            <w:r w:rsidRPr="00887E74">
              <w:rPr>
                <w:rFonts w:cs="Arial"/>
                <w:rtl/>
                <w:lang w:val="en-US" w:bidi="ar-TN"/>
              </w:rPr>
              <w:t>:</w:t>
            </w:r>
            <w:r w:rsidRPr="00887E74">
              <w:rPr>
                <w:rFonts w:cs="Arial" w:hint="cs"/>
                <w:rtl/>
                <w:lang w:val="en-US" w:bidi="ar-TN"/>
              </w:rPr>
              <w:t>استماع</w:t>
            </w:r>
            <w:r w:rsidRPr="00887E74">
              <w:rPr>
                <w:rFonts w:cs="Arial"/>
                <w:rtl/>
                <w:lang w:val="en-US" w:bidi="ar-TN"/>
              </w:rPr>
              <w:t xml:space="preserve"> </w:t>
            </w:r>
            <w:r>
              <w:rPr>
                <w:rFonts w:cs="Arial" w:hint="cs"/>
                <w:rtl/>
                <w:lang w:val="en-US" w:bidi="ar-TN"/>
              </w:rPr>
              <w:t xml:space="preserve">المترشحين، اختيار 109 </w:t>
            </w:r>
            <w:r w:rsidRPr="00887E74">
              <w:rPr>
                <w:rFonts w:cs="Arial" w:hint="cs"/>
                <w:rtl/>
                <w:lang w:val="en-US" w:bidi="ar-TN"/>
              </w:rPr>
              <w:t>وانتخاب</w:t>
            </w:r>
            <w:r w:rsidRPr="00887E74">
              <w:rPr>
                <w:rFonts w:cs="Arial"/>
                <w:rtl/>
                <w:lang w:val="en-US" w:bidi="ar-TN"/>
              </w:rPr>
              <w:t xml:space="preserve"> 36</w:t>
            </w:r>
          </w:p>
        </w:tc>
      </w:tr>
      <w:tr w:rsidR="00887E74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887E74" w:rsidRDefault="00887E74" w:rsidP="00B83943">
            <w:pPr>
              <w:bidi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الاثنين </w:t>
            </w:r>
            <w:r>
              <w:rPr>
                <w:b/>
                <w:bCs/>
                <w:sz w:val="28"/>
                <w:szCs w:val="28"/>
                <w:lang w:bidi="ar-TN"/>
              </w:rPr>
              <w:t>22</w:t>
            </w:r>
            <w:r w:rsidRPr="006235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أفريل</w:t>
            </w:r>
          </w:p>
        </w:tc>
        <w:tc>
          <w:tcPr>
            <w:tcW w:w="6520" w:type="dxa"/>
            <w:vAlign w:val="center"/>
          </w:tcPr>
          <w:p w:rsidR="00887E74" w:rsidRDefault="00887E74" w:rsidP="003F24E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جلسة عامة  لاستماع المترشحين الستة و الثلاثين</w:t>
            </w:r>
          </w:p>
        </w:tc>
      </w:tr>
      <w:tr w:rsidR="008378A9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5E7194" w:rsidRPr="00623504" w:rsidRDefault="006F3D99" w:rsidP="00B83943">
            <w:pPr>
              <w:bidi/>
              <w:rPr>
                <w:b/>
                <w:bCs/>
                <w:rtl/>
                <w:lang w:val="en-US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الجمعة </w:t>
            </w:r>
            <w:r w:rsidR="00B83943">
              <w:rPr>
                <w:b/>
                <w:bCs/>
                <w:sz w:val="28"/>
                <w:szCs w:val="28"/>
                <w:lang w:bidi="ar-TN"/>
              </w:rPr>
              <w:t>26</w:t>
            </w:r>
            <w:r w:rsidRPr="006235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="005E7194" w:rsidRPr="00623504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أفريل</w:t>
            </w:r>
          </w:p>
        </w:tc>
        <w:tc>
          <w:tcPr>
            <w:tcW w:w="6520" w:type="dxa"/>
            <w:vAlign w:val="center"/>
          </w:tcPr>
          <w:p w:rsidR="005E7194" w:rsidRDefault="005E7194" w:rsidP="003F24EC">
            <w:pPr>
              <w:bidi/>
              <w:rPr>
                <w:rtl/>
                <w:lang w:val="en-US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انتخاب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الأعضاء التسعة</w:t>
            </w:r>
          </w:p>
        </w:tc>
      </w:tr>
      <w:tr w:rsidR="00961EA6" w:rsidTr="00451848">
        <w:trPr>
          <w:trHeight w:val="425"/>
          <w:jc w:val="center"/>
        </w:trPr>
        <w:tc>
          <w:tcPr>
            <w:tcW w:w="9355" w:type="dxa"/>
            <w:gridSpan w:val="2"/>
            <w:vAlign w:val="center"/>
          </w:tcPr>
          <w:p w:rsidR="00961EA6" w:rsidRPr="00961EA6" w:rsidRDefault="00961EA6" w:rsidP="003F24E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اله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يئة الوق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تي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ة للق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ض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اء الع</w:t>
            </w:r>
            <w:r w:rsidR="003F24EC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دلي</w:t>
            </w:r>
          </w:p>
        </w:tc>
      </w:tr>
      <w:tr w:rsidR="00E773A1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E773A1" w:rsidRPr="003A38FA" w:rsidRDefault="00E773A1" w:rsidP="004C399E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من </w:t>
            </w:r>
            <w:r w:rsidR="004C399E" w:rsidRPr="003A38F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>20</w:t>
            </w:r>
            <w:r w:rsidR="00793090" w:rsidRPr="003A38F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</w:t>
            </w:r>
            <w:r w:rsidR="00E13B87" w:rsidRPr="003A38FA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TN"/>
              </w:rPr>
              <w:t>فيفري</w:t>
            </w:r>
            <w:r w:rsidRPr="003A38FA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إلى 1 مارس</w:t>
            </w:r>
          </w:p>
        </w:tc>
        <w:tc>
          <w:tcPr>
            <w:tcW w:w="6520" w:type="dxa"/>
            <w:vAlign w:val="center"/>
          </w:tcPr>
          <w:p w:rsidR="00E773A1" w:rsidRDefault="00E773A1" w:rsidP="003F24EC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TN"/>
              </w:rPr>
              <w:t>نقاش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في اللجنة</w:t>
            </w:r>
          </w:p>
        </w:tc>
      </w:tr>
      <w:tr w:rsidR="005E7194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5E7194" w:rsidRPr="003A38FA" w:rsidRDefault="00C95E5D" w:rsidP="005047B5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الا</w:t>
            </w:r>
            <w:r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ثنين</w:t>
            </w:r>
            <w:r w:rsidR="00B73D2E"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  <w:r w:rsidR="005047B5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4</w:t>
            </w:r>
            <w:r w:rsidR="00060F5E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  <w:r w:rsidR="008378A9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م</w:t>
            </w:r>
            <w:r w:rsidR="00B73D2E"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>ارس</w:t>
            </w:r>
          </w:p>
        </w:tc>
        <w:tc>
          <w:tcPr>
            <w:tcW w:w="6520" w:type="dxa"/>
            <w:vAlign w:val="center"/>
          </w:tcPr>
          <w:p w:rsidR="005E7194" w:rsidRDefault="00B73D2E" w:rsidP="003F24EC">
            <w:pPr>
              <w:bidi/>
              <w:rPr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نقاش مشروع قانون الهيئة الوقتية للقضاء العدلي</w:t>
            </w:r>
            <w:r w:rsidR="000B2D10">
              <w:rPr>
                <w:rFonts w:hint="cs"/>
                <w:sz w:val="28"/>
                <w:szCs w:val="28"/>
                <w:rtl/>
                <w:lang w:bidi="ar-TN"/>
              </w:rPr>
              <w:t xml:space="preserve"> </w:t>
            </w:r>
            <w:r w:rsidR="000B2D1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TN"/>
              </w:rPr>
              <w:t>(جلسة عامة)</w:t>
            </w:r>
          </w:p>
        </w:tc>
      </w:tr>
      <w:tr w:rsidR="005E7194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5E7194" w:rsidRPr="003A38FA" w:rsidRDefault="00C95E5D" w:rsidP="005047B5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الجمعة</w:t>
            </w:r>
            <w:r w:rsidR="00060F5E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="005047B5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8</w:t>
            </w:r>
            <w:r w:rsidR="00060F5E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</w:t>
            </w:r>
            <w:r w:rsidR="00B73D2E"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مارس</w:t>
            </w:r>
            <w:proofErr w:type="gramEnd"/>
          </w:p>
        </w:tc>
        <w:tc>
          <w:tcPr>
            <w:tcW w:w="6520" w:type="dxa"/>
            <w:vAlign w:val="center"/>
          </w:tcPr>
          <w:p w:rsidR="005E7194" w:rsidRDefault="00C95E5D" w:rsidP="003F24EC">
            <w:pPr>
              <w:bidi/>
              <w:rPr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المصادقة على قانون الهيئة الوقتية للقضاء العدلي</w:t>
            </w:r>
          </w:p>
        </w:tc>
      </w:tr>
      <w:tr w:rsidR="00961EA6" w:rsidTr="00451848">
        <w:trPr>
          <w:trHeight w:val="425"/>
          <w:jc w:val="center"/>
        </w:trPr>
        <w:tc>
          <w:tcPr>
            <w:tcW w:w="9355" w:type="dxa"/>
            <w:gridSpan w:val="2"/>
            <w:vAlign w:val="center"/>
          </w:tcPr>
          <w:p w:rsidR="00961EA6" w:rsidRPr="00961EA6" w:rsidRDefault="00961EA6" w:rsidP="003F24E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</w:pP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ق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ان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ون الع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دال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ة الان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ت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قالي</w:t>
            </w:r>
            <w:r w:rsidR="003F24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 w:bidi="ar-TN"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 w:bidi="ar-TN"/>
              </w:rPr>
              <w:t>ة</w:t>
            </w:r>
          </w:p>
        </w:tc>
      </w:tr>
      <w:tr w:rsidR="00E773A1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E773A1" w:rsidRPr="003A38FA" w:rsidRDefault="00E773A1" w:rsidP="002B1496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  <w:t>من</w:t>
            </w:r>
            <w:r w:rsidR="00D802CD"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</w:t>
            </w:r>
            <w:r w:rsidR="002B1496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4 </w:t>
            </w:r>
            <w:r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  <w:t>إلى</w:t>
            </w:r>
            <w:r w:rsidR="002B1496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22</w:t>
            </w:r>
            <w:r w:rsidR="00060F5E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 </w:t>
            </w:r>
            <w:r w:rsidR="002B1496"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TN"/>
              </w:rPr>
              <w:t>مار</w:t>
            </w:r>
            <w:r w:rsidR="002B1496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bidi="ar-TN"/>
              </w:rPr>
              <w:t xml:space="preserve">س </w:t>
            </w:r>
          </w:p>
        </w:tc>
        <w:tc>
          <w:tcPr>
            <w:tcW w:w="6520" w:type="dxa"/>
            <w:vAlign w:val="center"/>
          </w:tcPr>
          <w:p w:rsidR="00E773A1" w:rsidRPr="00D802CD" w:rsidRDefault="00E773A1" w:rsidP="003F24E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proofErr w:type="gramStart"/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نقاش</w:t>
            </w:r>
            <w:proofErr w:type="gramEnd"/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في اللجنة</w:t>
            </w:r>
          </w:p>
        </w:tc>
      </w:tr>
      <w:tr w:rsidR="00E773A1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E773A1" w:rsidRPr="003A38FA" w:rsidRDefault="00E773A1" w:rsidP="002B1496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الاثنين </w:t>
            </w:r>
            <w:r w:rsidR="002B1496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25</w:t>
            </w:r>
            <w:r w:rsidR="005047B5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 مارس</w:t>
            </w:r>
          </w:p>
        </w:tc>
        <w:tc>
          <w:tcPr>
            <w:tcW w:w="6520" w:type="dxa"/>
            <w:vAlign w:val="center"/>
          </w:tcPr>
          <w:p w:rsidR="00E773A1" w:rsidRPr="00D802CD" w:rsidRDefault="00E773A1" w:rsidP="003F24E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</w:pPr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نقاش مشروع </w:t>
            </w:r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  <w:t>قانون العدالة الانتقالية</w:t>
            </w:r>
            <w:r w:rsidR="000B2D10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TN"/>
              </w:rPr>
              <w:t xml:space="preserve"> (جلسة عامة)</w:t>
            </w:r>
          </w:p>
        </w:tc>
      </w:tr>
      <w:tr w:rsidR="00E773A1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E773A1" w:rsidRPr="003A38FA" w:rsidRDefault="000660DC" w:rsidP="002B1496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en-US"/>
              </w:rPr>
            </w:pPr>
            <w:r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 xml:space="preserve">الجمعة </w:t>
            </w:r>
            <w:r w:rsidR="002B1496" w:rsidRPr="003A38FA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rtl/>
                <w:lang w:val="en-US"/>
              </w:rPr>
              <w:t>5 أفريل</w:t>
            </w:r>
          </w:p>
        </w:tc>
        <w:tc>
          <w:tcPr>
            <w:tcW w:w="6520" w:type="dxa"/>
            <w:vAlign w:val="center"/>
          </w:tcPr>
          <w:p w:rsidR="00E773A1" w:rsidRDefault="000660DC" w:rsidP="003F24EC">
            <w:pPr>
              <w:bidi/>
              <w:rPr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المصادقة على </w:t>
            </w:r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  <w:t>قانون العدالة الانتقالية</w:t>
            </w:r>
          </w:p>
        </w:tc>
      </w:tr>
      <w:tr w:rsidR="006B3DED" w:rsidTr="006B3DED">
        <w:trPr>
          <w:trHeight w:val="425"/>
          <w:jc w:val="center"/>
        </w:trPr>
        <w:tc>
          <w:tcPr>
            <w:tcW w:w="9355" w:type="dxa"/>
            <w:gridSpan w:val="2"/>
            <w:vAlign w:val="center"/>
          </w:tcPr>
          <w:p w:rsidR="006B3DED" w:rsidRPr="006B3DED" w:rsidRDefault="006B3DED" w:rsidP="006B3DE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bidi="ar-TN"/>
              </w:rPr>
              <w:t>ــــــ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ن</w:t>
            </w:r>
            <w:r w:rsidR="00646CE3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قي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ح</w:t>
            </w:r>
            <w:proofErr w:type="gramEnd"/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ظا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 الداخ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ل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6B3DED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</w:tr>
      <w:tr w:rsidR="000B2D10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0B2D10" w:rsidRDefault="00EB50C3" w:rsidP="00B05EB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من </w:t>
            </w:r>
            <w:r w:rsidR="00B05E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11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إلى</w:t>
            </w:r>
            <w:r w:rsidR="0024495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B05EB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15</w:t>
            </w:r>
            <w:r w:rsidR="0024495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EA02D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مارس</w:t>
            </w:r>
          </w:p>
        </w:tc>
        <w:tc>
          <w:tcPr>
            <w:tcW w:w="6520" w:type="dxa"/>
            <w:vAlign w:val="center"/>
          </w:tcPr>
          <w:p w:rsidR="000B2D10" w:rsidRDefault="00646CE3" w:rsidP="003F24EC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نقاش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في جلسة عامة</w:t>
            </w:r>
          </w:p>
        </w:tc>
      </w:tr>
      <w:tr w:rsidR="00406DDF" w:rsidTr="00F3304A">
        <w:trPr>
          <w:trHeight w:val="425"/>
          <w:jc w:val="center"/>
        </w:trPr>
        <w:tc>
          <w:tcPr>
            <w:tcW w:w="9355" w:type="dxa"/>
            <w:gridSpan w:val="2"/>
            <w:vAlign w:val="center"/>
          </w:tcPr>
          <w:p w:rsidR="00406DDF" w:rsidRPr="00406DDF" w:rsidRDefault="00406DDF" w:rsidP="00406DD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406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ــــــــــ</w:t>
            </w:r>
            <w:r w:rsidRPr="00406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اب</w:t>
            </w:r>
            <w:proofErr w:type="gramEnd"/>
            <w:r w:rsidRPr="00406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 xml:space="preserve"> الث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ــــــــــ</w:t>
            </w:r>
            <w:r w:rsidRPr="00406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406DD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TN"/>
              </w:rPr>
              <w:t>ث</w:t>
            </w:r>
          </w:p>
        </w:tc>
      </w:tr>
      <w:tr w:rsidR="00406DDF" w:rsidTr="00451848">
        <w:trPr>
          <w:trHeight w:val="425"/>
          <w:jc w:val="center"/>
        </w:trPr>
        <w:tc>
          <w:tcPr>
            <w:tcW w:w="2835" w:type="dxa"/>
            <w:vAlign w:val="center"/>
          </w:tcPr>
          <w:p w:rsidR="00406DDF" w:rsidRDefault="0089047E" w:rsidP="00323FB5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من </w:t>
            </w:r>
            <w:r w:rsidR="008F114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ال</w:t>
            </w:r>
            <w:r w:rsidR="00323F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أربعاء 20</w:t>
            </w:r>
            <w:r w:rsidR="00382F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فيفري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323FB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إلى</w:t>
            </w:r>
            <w:r w:rsidR="008F114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الجمعة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 w:rsidR="00382F6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مارس</w:t>
            </w:r>
          </w:p>
        </w:tc>
        <w:tc>
          <w:tcPr>
            <w:tcW w:w="6520" w:type="dxa"/>
            <w:vAlign w:val="center"/>
          </w:tcPr>
          <w:p w:rsidR="00406DDF" w:rsidRDefault="00533C5F" w:rsidP="003F24EC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D802CD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>نقاش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 xml:space="preserve"> في جلسة عامة</w:t>
            </w:r>
          </w:p>
        </w:tc>
      </w:tr>
    </w:tbl>
    <w:p w:rsidR="00406DDF" w:rsidRDefault="00406DDF" w:rsidP="00406DDF">
      <w:pPr>
        <w:bidi/>
        <w:rPr>
          <w:rtl/>
          <w:lang w:val="en-US"/>
        </w:rPr>
      </w:pPr>
    </w:p>
    <w:p w:rsidR="00406DDF" w:rsidRDefault="00406DDF" w:rsidP="00406DDF">
      <w:pPr>
        <w:bidi/>
        <w:rPr>
          <w:rtl/>
          <w:lang w:val="en-US"/>
        </w:rPr>
      </w:pPr>
    </w:p>
    <w:p w:rsidR="00406DDF" w:rsidRDefault="00406DDF" w:rsidP="00406DDF">
      <w:pPr>
        <w:bidi/>
        <w:rPr>
          <w:rtl/>
          <w:lang w:val="en-US"/>
        </w:rPr>
      </w:pPr>
    </w:p>
    <w:p w:rsidR="00406DDF" w:rsidRDefault="00406DDF" w:rsidP="00406DDF">
      <w:pPr>
        <w:bidi/>
        <w:rPr>
          <w:rtl/>
          <w:lang w:val="en-US"/>
        </w:rPr>
      </w:pPr>
    </w:p>
    <w:p w:rsidR="00406DDF" w:rsidRDefault="00406DDF" w:rsidP="00406DDF">
      <w:pPr>
        <w:bidi/>
        <w:rPr>
          <w:rtl/>
          <w:lang w:val="en-US"/>
        </w:rPr>
      </w:pPr>
    </w:p>
    <w:p w:rsidR="00406DDF" w:rsidRDefault="00406DDF" w:rsidP="00406DDF">
      <w:pPr>
        <w:bidi/>
        <w:rPr>
          <w:rtl/>
          <w:lang w:val="en-US"/>
        </w:rPr>
      </w:pPr>
    </w:p>
    <w:tbl>
      <w:tblPr>
        <w:tblStyle w:val="Grilledutableau"/>
        <w:bidiVisual/>
        <w:tblW w:w="9355" w:type="dxa"/>
        <w:jc w:val="center"/>
        <w:tblLook w:val="04A0"/>
      </w:tblPr>
      <w:tblGrid>
        <w:gridCol w:w="2835"/>
        <w:gridCol w:w="6520"/>
      </w:tblGrid>
      <w:tr w:rsidR="00406DDF" w:rsidRPr="00961EA6" w:rsidTr="00C217B5">
        <w:trPr>
          <w:trHeight w:val="454"/>
          <w:jc w:val="center"/>
        </w:trPr>
        <w:tc>
          <w:tcPr>
            <w:tcW w:w="9355" w:type="dxa"/>
            <w:gridSpan w:val="2"/>
            <w:vAlign w:val="center"/>
          </w:tcPr>
          <w:p w:rsidR="00406DDF" w:rsidRPr="00961EA6" w:rsidRDefault="00406DDF" w:rsidP="00A6232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الدس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ــــــــــــ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ور</w:t>
            </w:r>
            <w:proofErr w:type="gramEnd"/>
          </w:p>
        </w:tc>
      </w:tr>
      <w:tr w:rsidR="00406DDF" w:rsidRPr="00D4050F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Pr="00D4050F" w:rsidRDefault="00150CE3" w:rsidP="00150CE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الاثنين</w:t>
            </w:r>
            <w:r w:rsidR="00B831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25</w:t>
            </w:r>
            <w:r w:rsidR="00B8314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فيفري إلى الجمعة 1 مارس</w:t>
            </w:r>
          </w:p>
        </w:tc>
        <w:tc>
          <w:tcPr>
            <w:tcW w:w="6520" w:type="dxa"/>
            <w:vAlign w:val="center"/>
          </w:tcPr>
          <w:p w:rsidR="00406DDF" w:rsidRPr="00D4050F" w:rsidRDefault="00406DDF" w:rsidP="00A623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val="en-US" w:bidi="ar-TN"/>
              </w:rPr>
            </w:pPr>
            <w:r w:rsidRPr="00D4050F">
              <w:rPr>
                <w:rFonts w:asciiTheme="majorBidi" w:hAnsiTheme="majorBidi" w:cstheme="majorBidi"/>
                <w:sz w:val="28"/>
                <w:szCs w:val="28"/>
                <w:rtl/>
                <w:lang w:val="en-US"/>
              </w:rPr>
              <w:t>فرز مقترحات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 xml:space="preserve"> الحوار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/>
              </w:rPr>
              <w:t>الوطني</w:t>
            </w:r>
            <w:r w:rsidR="00014175">
              <w:rPr>
                <w:rFonts w:asciiTheme="majorBidi" w:hAnsiTheme="majorBidi" w:cstheme="majorBidi"/>
                <w:sz w:val="28"/>
                <w:szCs w:val="28"/>
                <w:lang w:val="en-US"/>
              </w:rPr>
              <w:t xml:space="preserve">  </w:t>
            </w:r>
            <w:r w:rsidR="0001417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TN"/>
              </w:rPr>
              <w:t>و</w:t>
            </w:r>
            <w:proofErr w:type="gramEnd"/>
            <w:r w:rsidR="00014175">
              <w:rPr>
                <w:rFonts w:asciiTheme="majorBidi" w:hAnsiTheme="majorBidi" w:cstheme="majorBidi" w:hint="cs"/>
                <w:sz w:val="28"/>
                <w:szCs w:val="28"/>
                <w:rtl/>
                <w:lang w:val="en-US" w:bidi="ar-TN"/>
              </w:rPr>
              <w:t xml:space="preserve"> مقترحات النقاش العام</w:t>
            </w:r>
          </w:p>
        </w:tc>
      </w:tr>
      <w:tr w:rsidR="00406DDF" w:rsidRPr="00D4050F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Pr="00D4050F" w:rsidRDefault="00B8314A" w:rsidP="00A623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من 4 إلى 15 مارس</w:t>
            </w:r>
          </w:p>
        </w:tc>
        <w:tc>
          <w:tcPr>
            <w:tcW w:w="6520" w:type="dxa"/>
            <w:vAlign w:val="center"/>
          </w:tcPr>
          <w:p w:rsidR="00406DDF" w:rsidRPr="00D4050F" w:rsidRDefault="00406DDF" w:rsidP="00A623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</w:pPr>
            <w:r w:rsidRPr="00D4050F"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إرجاع</w:t>
            </w:r>
            <w:r w:rsidRPr="00D4050F">
              <w:rPr>
                <w:rFonts w:asciiTheme="majorBidi" w:hAnsiTheme="majorBidi" w:cstheme="majorBidi"/>
                <w:sz w:val="28"/>
                <w:szCs w:val="28"/>
                <w:rtl/>
                <w:lang w:bidi="ar-TN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TN"/>
              </w:rPr>
              <w:t>المقترحات إلى اللجان</w:t>
            </w:r>
          </w:p>
        </w:tc>
      </w:tr>
      <w:tr w:rsidR="00406DDF" w:rsidRPr="00F87CBB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Pr="00C95E5D" w:rsidRDefault="00CC0B63" w:rsidP="00A623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من 18 إلى 29 مارس</w:t>
            </w:r>
          </w:p>
        </w:tc>
        <w:tc>
          <w:tcPr>
            <w:tcW w:w="6520" w:type="dxa"/>
            <w:vAlign w:val="center"/>
          </w:tcPr>
          <w:p w:rsidR="00406DDF" w:rsidRPr="00F87CBB" w:rsidRDefault="00406DDF" w:rsidP="00A6232C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  <w:lang w:bidi="ar-TN"/>
              </w:rPr>
              <w:t>العودة إلى لجنة الصياغة</w:t>
            </w:r>
          </w:p>
        </w:tc>
      </w:tr>
      <w:tr w:rsidR="00406DDF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Default="00406DDF" w:rsidP="00A623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406DDF" w:rsidRDefault="00406DDF" w:rsidP="00A6232C">
            <w:pPr>
              <w:bidi/>
              <w:rPr>
                <w:sz w:val="28"/>
                <w:szCs w:val="28"/>
                <w:rtl/>
                <w:lang w:val="en-US" w:bidi="ar-TN"/>
              </w:rPr>
            </w:pP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تقديم مشروع </w:t>
            </w: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الدستور</w:t>
            </w: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 إلى لجنة الخبراء</w:t>
            </w:r>
          </w:p>
        </w:tc>
      </w:tr>
      <w:tr w:rsidR="00406DDF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Default="00406DDF" w:rsidP="00A623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</w:p>
        </w:tc>
        <w:tc>
          <w:tcPr>
            <w:tcW w:w="6520" w:type="dxa"/>
            <w:vAlign w:val="center"/>
          </w:tcPr>
          <w:p w:rsidR="00406DDF" w:rsidRDefault="00406DDF" w:rsidP="00A6232C">
            <w:pPr>
              <w:bidi/>
              <w:rPr>
                <w:sz w:val="28"/>
                <w:szCs w:val="28"/>
                <w:rtl/>
                <w:lang w:val="en-US"/>
              </w:rPr>
            </w:pP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تقديم </w:t>
            </w:r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مشروع </w:t>
            </w: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الدستور</w:t>
            </w:r>
            <w:r>
              <w:rPr>
                <w:rFonts w:hint="cs"/>
                <w:sz w:val="28"/>
                <w:szCs w:val="28"/>
                <w:rtl/>
                <w:lang w:val="en-US"/>
              </w:rPr>
              <w:t xml:space="preserve"> إلى رئيس الجمهورية</w:t>
            </w:r>
          </w:p>
        </w:tc>
      </w:tr>
      <w:tr w:rsidR="00406DDF" w:rsidRPr="00F87CBB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Default="004C399E" w:rsidP="00A6232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29 أفريل</w:t>
            </w:r>
          </w:p>
        </w:tc>
        <w:tc>
          <w:tcPr>
            <w:tcW w:w="6520" w:type="dxa"/>
            <w:vAlign w:val="center"/>
          </w:tcPr>
          <w:p w:rsidR="00406DDF" w:rsidRPr="00F87CBB" w:rsidRDefault="00406DDF" w:rsidP="00A6232C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bidi="ar-TN"/>
              </w:rPr>
              <w:t>مناقشة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bidi="ar-TN"/>
              </w:rPr>
              <w:t xml:space="preserve"> مشروع </w:t>
            </w: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الدستور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 و التصويت عليه</w:t>
            </w: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 xml:space="preserve"> فصل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 xml:space="preserve">ا </w:t>
            </w:r>
            <w:proofErr w:type="spellStart"/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فصل</w:t>
            </w:r>
            <w:r>
              <w:rPr>
                <w:rFonts w:hint="cs"/>
                <w:sz w:val="28"/>
                <w:szCs w:val="28"/>
                <w:rtl/>
                <w:lang w:bidi="ar-TN"/>
              </w:rPr>
              <w:t>ا</w:t>
            </w:r>
            <w:proofErr w:type="spellEnd"/>
          </w:p>
        </w:tc>
      </w:tr>
      <w:tr w:rsidR="00406DDF" w:rsidRPr="001A25BF" w:rsidTr="00C217B5">
        <w:trPr>
          <w:trHeight w:val="454"/>
          <w:jc w:val="center"/>
        </w:trPr>
        <w:tc>
          <w:tcPr>
            <w:tcW w:w="2835" w:type="dxa"/>
            <w:vAlign w:val="center"/>
          </w:tcPr>
          <w:p w:rsidR="00406DDF" w:rsidRDefault="004C399E" w:rsidP="004C399E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</w:t>
            </w:r>
            <w:r w:rsidR="00CC0B6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1 جو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ان</w:t>
            </w:r>
          </w:p>
        </w:tc>
        <w:tc>
          <w:tcPr>
            <w:tcW w:w="6520" w:type="dxa"/>
            <w:vAlign w:val="center"/>
          </w:tcPr>
          <w:p w:rsidR="00406DDF" w:rsidRPr="001A25BF" w:rsidRDefault="00406DDF" w:rsidP="00A6232C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التصويت على الدستور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برمته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: </w:t>
            </w:r>
            <w:r w:rsidRPr="00060F5E">
              <w:rPr>
                <w:rFonts w:cs="Arial" w:hint="cs"/>
                <w:sz w:val="28"/>
                <w:szCs w:val="28"/>
                <w:rtl/>
              </w:rPr>
              <w:t>القراءة</w:t>
            </w:r>
            <w:r w:rsidRPr="00060F5E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060F5E">
              <w:rPr>
                <w:rFonts w:cs="Arial" w:hint="cs"/>
                <w:sz w:val="28"/>
                <w:szCs w:val="28"/>
                <w:rtl/>
              </w:rPr>
              <w:t>الأولى</w:t>
            </w:r>
          </w:p>
        </w:tc>
      </w:tr>
    </w:tbl>
    <w:p w:rsidR="00406DDF" w:rsidRDefault="00406DDF" w:rsidP="00406DDF">
      <w:pPr>
        <w:bidi/>
        <w:rPr>
          <w:lang w:val="en-US"/>
        </w:rPr>
      </w:pPr>
    </w:p>
    <w:tbl>
      <w:tblPr>
        <w:tblStyle w:val="Grilledutableau"/>
        <w:tblpPr w:leftFromText="141" w:rightFromText="141" w:vertAnchor="text" w:horzAnchor="page" w:tblpX="1951" w:tblpY="11"/>
        <w:bidiVisual/>
        <w:tblW w:w="6235" w:type="dxa"/>
        <w:tblLook w:val="04A0"/>
      </w:tblPr>
      <w:tblGrid>
        <w:gridCol w:w="2835"/>
        <w:gridCol w:w="3400"/>
      </w:tblGrid>
      <w:tr w:rsidR="00451848" w:rsidRPr="00961EA6" w:rsidTr="00C217B5">
        <w:trPr>
          <w:trHeight w:val="454"/>
        </w:trPr>
        <w:tc>
          <w:tcPr>
            <w:tcW w:w="6235" w:type="dxa"/>
            <w:gridSpan w:val="2"/>
            <w:vAlign w:val="center"/>
          </w:tcPr>
          <w:p w:rsidR="00451848" w:rsidRPr="00961EA6" w:rsidRDefault="00451848" w:rsidP="0045184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مـــصــــــــــــادقـــــــــــة</w:t>
            </w:r>
            <w:proofErr w:type="gramEnd"/>
            <w:r w:rsidR="00C231CB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451848" w:rsidRPr="00961EA6" w:rsidTr="00C217B5">
        <w:trPr>
          <w:trHeight w:val="454"/>
        </w:trPr>
        <w:tc>
          <w:tcPr>
            <w:tcW w:w="6235" w:type="dxa"/>
            <w:gridSpan w:val="2"/>
            <w:vAlign w:val="center"/>
          </w:tcPr>
          <w:p w:rsidR="00451848" w:rsidRPr="00961EA6" w:rsidRDefault="00451848" w:rsidP="0045184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ـــــــــــ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ون</w:t>
            </w:r>
            <w:proofErr w:type="gramEnd"/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الان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خ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اب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ـــ</w:t>
            </w:r>
            <w:r w:rsidRPr="00961EA6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ي</w:t>
            </w:r>
          </w:p>
        </w:tc>
      </w:tr>
      <w:tr w:rsidR="00451848" w:rsidRPr="00F87CBB" w:rsidTr="00C217B5">
        <w:trPr>
          <w:trHeight w:val="454"/>
        </w:trPr>
        <w:tc>
          <w:tcPr>
            <w:tcW w:w="2835" w:type="dxa"/>
            <w:vAlign w:val="center"/>
          </w:tcPr>
          <w:p w:rsidR="00451848" w:rsidRDefault="004C399E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24 جوان</w:t>
            </w:r>
          </w:p>
        </w:tc>
        <w:tc>
          <w:tcPr>
            <w:tcW w:w="3400" w:type="dxa"/>
            <w:vAlign w:val="center"/>
          </w:tcPr>
          <w:p w:rsidR="00451848" w:rsidRPr="00F87CBB" w:rsidRDefault="00451848" w:rsidP="0045184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نقاش</w:t>
            </w:r>
            <w:proofErr w:type="gramEnd"/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 xml:space="preserve"> القانون الانتخابي</w:t>
            </w:r>
          </w:p>
        </w:tc>
      </w:tr>
      <w:tr w:rsidR="00451848" w:rsidRPr="00F87CBB" w:rsidTr="00C217B5">
        <w:trPr>
          <w:trHeight w:val="454"/>
        </w:trPr>
        <w:tc>
          <w:tcPr>
            <w:tcW w:w="2835" w:type="dxa"/>
            <w:vAlign w:val="center"/>
          </w:tcPr>
          <w:p w:rsidR="00451848" w:rsidRPr="00C95E5D" w:rsidRDefault="004C399E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19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جويلية</w:t>
            </w:r>
            <w:proofErr w:type="spellEnd"/>
          </w:p>
        </w:tc>
        <w:tc>
          <w:tcPr>
            <w:tcW w:w="3400" w:type="dxa"/>
            <w:vAlign w:val="center"/>
          </w:tcPr>
          <w:p w:rsidR="00451848" w:rsidRPr="00F87CBB" w:rsidRDefault="00451848" w:rsidP="00451848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ختم القانون الانتخابي</w:t>
            </w:r>
          </w:p>
        </w:tc>
      </w:tr>
      <w:tr w:rsidR="00451848" w:rsidRPr="00961EA6" w:rsidTr="00C217B5">
        <w:trPr>
          <w:trHeight w:val="454"/>
        </w:trPr>
        <w:tc>
          <w:tcPr>
            <w:tcW w:w="2835" w:type="dxa"/>
            <w:vAlign w:val="center"/>
          </w:tcPr>
          <w:p w:rsidR="00451848" w:rsidRPr="00C95E5D" w:rsidRDefault="004C399E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3</w:t>
            </w:r>
            <w:r w:rsidR="00BB68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</w:t>
            </w:r>
            <w:proofErr w:type="gramStart"/>
            <w:r w:rsidR="00BB68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نوفمبر</w:t>
            </w:r>
            <w:proofErr w:type="gramEnd"/>
          </w:p>
        </w:tc>
        <w:tc>
          <w:tcPr>
            <w:tcW w:w="3400" w:type="dxa"/>
            <w:vAlign w:val="center"/>
          </w:tcPr>
          <w:p w:rsidR="00451848" w:rsidRPr="00961EA6" w:rsidRDefault="00451848" w:rsidP="00451848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</w:t>
            </w:r>
            <w:proofErr w:type="gramEnd"/>
          </w:p>
        </w:tc>
      </w:tr>
    </w:tbl>
    <w:tbl>
      <w:tblPr>
        <w:tblStyle w:val="Grilledutableau"/>
        <w:tblpPr w:leftFromText="141" w:rightFromText="141" w:vertAnchor="text" w:horzAnchor="margin" w:tblpXSpec="right" w:tblpY="18"/>
        <w:bidiVisual/>
        <w:tblW w:w="6235" w:type="dxa"/>
        <w:tblLook w:val="04A0"/>
      </w:tblPr>
      <w:tblGrid>
        <w:gridCol w:w="2835"/>
        <w:gridCol w:w="3400"/>
      </w:tblGrid>
      <w:tr w:rsidR="00451848" w:rsidRPr="00961EA6" w:rsidTr="00C217B5">
        <w:trPr>
          <w:trHeight w:val="454"/>
        </w:trPr>
        <w:tc>
          <w:tcPr>
            <w:tcW w:w="6235" w:type="dxa"/>
            <w:gridSpan w:val="2"/>
            <w:vAlign w:val="center"/>
          </w:tcPr>
          <w:p w:rsidR="00451848" w:rsidRPr="00961EA6" w:rsidRDefault="00C231CB" w:rsidP="00533C5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عدم ال</w:t>
            </w:r>
            <w:r w:rsidR="00451848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مـــصــــــــــــادقـــــــــــة</w:t>
            </w:r>
            <w:r w:rsidR="00533C5F">
              <w:rPr>
                <w:b/>
                <w:bCs/>
                <w:sz w:val="28"/>
                <w:szCs w:val="28"/>
                <w:lang w:bidi="ar-TN"/>
              </w:rPr>
              <w:t xml:space="preserve">  </w:t>
            </w:r>
          </w:p>
        </w:tc>
      </w:tr>
      <w:tr w:rsidR="00533C5F" w:rsidRPr="00F87CBB" w:rsidTr="00C217B5">
        <w:trPr>
          <w:trHeight w:val="454"/>
        </w:trPr>
        <w:tc>
          <w:tcPr>
            <w:tcW w:w="6235" w:type="dxa"/>
            <w:gridSpan w:val="2"/>
            <w:vAlign w:val="center"/>
          </w:tcPr>
          <w:p w:rsidR="00533C5F" w:rsidRPr="00533C5F" w:rsidRDefault="00533C5F" w:rsidP="00533C5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TN"/>
              </w:rPr>
            </w:pPr>
            <w:proofErr w:type="gramStart"/>
            <w:r w:rsidRPr="00533C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>القراءة</w:t>
            </w:r>
            <w:proofErr w:type="gramEnd"/>
            <w:r w:rsidRPr="00533C5F">
              <w:rPr>
                <w:rFonts w:hint="cs"/>
                <w:b/>
                <w:bCs/>
                <w:sz w:val="28"/>
                <w:szCs w:val="28"/>
                <w:rtl/>
                <w:lang w:bidi="ar-TN"/>
              </w:rPr>
              <w:t xml:space="preserve"> الثانية</w:t>
            </w:r>
          </w:p>
        </w:tc>
      </w:tr>
      <w:tr w:rsidR="00C231CB" w:rsidRPr="00F87CBB" w:rsidTr="00C217B5">
        <w:trPr>
          <w:trHeight w:val="454"/>
        </w:trPr>
        <w:tc>
          <w:tcPr>
            <w:tcW w:w="2835" w:type="dxa"/>
            <w:vAlign w:val="center"/>
          </w:tcPr>
          <w:p w:rsidR="00C231CB" w:rsidRDefault="003A38FA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26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جويلية</w:t>
            </w:r>
            <w:proofErr w:type="spellEnd"/>
          </w:p>
        </w:tc>
        <w:tc>
          <w:tcPr>
            <w:tcW w:w="3400" w:type="dxa"/>
            <w:vAlign w:val="center"/>
          </w:tcPr>
          <w:p w:rsidR="00C231CB" w:rsidRPr="00F87CBB" w:rsidRDefault="00533C5F" w:rsidP="00451848">
            <w:pPr>
              <w:bidi/>
              <w:rPr>
                <w:sz w:val="28"/>
                <w:szCs w:val="28"/>
                <w:rtl/>
                <w:lang w:bidi="ar-TN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التصويت على الدستور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>برمته</w:t>
            </w:r>
            <w:proofErr w:type="gramEnd"/>
          </w:p>
        </w:tc>
      </w:tr>
      <w:tr w:rsidR="00451848" w:rsidRPr="00F87CBB" w:rsidTr="00C217B5">
        <w:trPr>
          <w:trHeight w:val="454"/>
        </w:trPr>
        <w:tc>
          <w:tcPr>
            <w:tcW w:w="2835" w:type="dxa"/>
            <w:vAlign w:val="center"/>
          </w:tcPr>
          <w:p w:rsidR="00451848" w:rsidRDefault="0041115B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29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جويلية</w:t>
            </w:r>
            <w:proofErr w:type="spellEnd"/>
          </w:p>
        </w:tc>
        <w:tc>
          <w:tcPr>
            <w:tcW w:w="3400" w:type="dxa"/>
            <w:vAlign w:val="center"/>
          </w:tcPr>
          <w:p w:rsidR="00451848" w:rsidRPr="00F87CBB" w:rsidRDefault="00451848" w:rsidP="00451848">
            <w:pPr>
              <w:bidi/>
              <w:rPr>
                <w:sz w:val="28"/>
                <w:szCs w:val="28"/>
                <w:rtl/>
                <w:lang w:bidi="ar-TN"/>
              </w:rPr>
            </w:pPr>
            <w:proofErr w:type="gramStart"/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نقاش</w:t>
            </w:r>
            <w:proofErr w:type="gramEnd"/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 xml:space="preserve"> القانون الانتخابي</w:t>
            </w:r>
          </w:p>
        </w:tc>
      </w:tr>
      <w:tr w:rsidR="00451848" w:rsidRPr="00F87CBB" w:rsidTr="00C217B5">
        <w:trPr>
          <w:trHeight w:val="454"/>
        </w:trPr>
        <w:tc>
          <w:tcPr>
            <w:tcW w:w="2835" w:type="dxa"/>
            <w:vAlign w:val="center"/>
          </w:tcPr>
          <w:p w:rsidR="00451848" w:rsidRPr="00C95E5D" w:rsidRDefault="0041115B" w:rsidP="00451848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23 أوت</w:t>
            </w:r>
          </w:p>
        </w:tc>
        <w:tc>
          <w:tcPr>
            <w:tcW w:w="3400" w:type="dxa"/>
            <w:vAlign w:val="center"/>
          </w:tcPr>
          <w:p w:rsidR="00451848" w:rsidRPr="00F87CBB" w:rsidRDefault="00451848" w:rsidP="00451848">
            <w:pPr>
              <w:bidi/>
              <w:rPr>
                <w:sz w:val="28"/>
                <w:szCs w:val="28"/>
                <w:rtl/>
                <w:lang w:bidi="ar-TN"/>
              </w:rPr>
            </w:pPr>
            <w:r w:rsidRPr="00F87CBB">
              <w:rPr>
                <w:rFonts w:hint="cs"/>
                <w:sz w:val="28"/>
                <w:szCs w:val="28"/>
                <w:rtl/>
                <w:lang w:bidi="ar-TN"/>
              </w:rPr>
              <w:t>ختم القانون الانتخابي</w:t>
            </w:r>
          </w:p>
        </w:tc>
      </w:tr>
      <w:tr w:rsidR="00451848" w:rsidRPr="00961EA6" w:rsidTr="00C217B5">
        <w:trPr>
          <w:trHeight w:val="454"/>
        </w:trPr>
        <w:tc>
          <w:tcPr>
            <w:tcW w:w="2835" w:type="dxa"/>
            <w:vAlign w:val="center"/>
          </w:tcPr>
          <w:p w:rsidR="00451848" w:rsidRPr="00C95E5D" w:rsidRDefault="002450CC" w:rsidP="002450CC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 xml:space="preserve"> 1 </w:t>
            </w:r>
            <w:r w:rsidR="003D383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val="en-US"/>
              </w:rPr>
              <w:t>ديسمبر</w:t>
            </w:r>
          </w:p>
        </w:tc>
        <w:tc>
          <w:tcPr>
            <w:tcW w:w="3400" w:type="dxa"/>
            <w:vAlign w:val="center"/>
          </w:tcPr>
          <w:p w:rsidR="00451848" w:rsidRPr="00961EA6" w:rsidRDefault="00451848" w:rsidP="00451848">
            <w:pPr>
              <w:bidi/>
              <w:rPr>
                <w:rFonts w:asciiTheme="majorBidi" w:hAnsiTheme="majorBidi" w:cstheme="majorBidi"/>
                <w:b/>
                <w:bCs/>
              </w:rPr>
            </w:pPr>
            <w:proofErr w:type="gramStart"/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الان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اب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ــــــــ</w:t>
            </w:r>
            <w:r w:rsidRPr="00961EA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ات</w:t>
            </w:r>
            <w:proofErr w:type="gramEnd"/>
          </w:p>
        </w:tc>
      </w:tr>
    </w:tbl>
    <w:p w:rsidR="0055464F" w:rsidRDefault="0055464F" w:rsidP="0055464F">
      <w:pPr>
        <w:bidi/>
        <w:rPr>
          <w:lang w:val="en-US"/>
        </w:rPr>
      </w:pPr>
    </w:p>
    <w:p w:rsidR="00451848" w:rsidRDefault="00451848" w:rsidP="0055464F">
      <w:pPr>
        <w:bidi/>
        <w:rPr>
          <w:rtl/>
          <w:lang w:val="en-US"/>
        </w:rPr>
      </w:pPr>
    </w:p>
    <w:p w:rsidR="00451848" w:rsidRPr="00451848" w:rsidRDefault="00451848" w:rsidP="00451848">
      <w:pPr>
        <w:bidi/>
        <w:rPr>
          <w:rtl/>
          <w:lang w:val="en-US"/>
        </w:rPr>
      </w:pPr>
    </w:p>
    <w:p w:rsidR="00451848" w:rsidRPr="00451848" w:rsidRDefault="00451848" w:rsidP="00451848">
      <w:pPr>
        <w:bidi/>
        <w:rPr>
          <w:rtl/>
          <w:lang w:val="en-US"/>
        </w:rPr>
      </w:pPr>
    </w:p>
    <w:p w:rsidR="00451848" w:rsidRDefault="00451848" w:rsidP="00451848">
      <w:pPr>
        <w:bidi/>
        <w:rPr>
          <w:rtl/>
          <w:lang w:val="en-US"/>
        </w:rPr>
      </w:pPr>
    </w:p>
    <w:p w:rsidR="00451848" w:rsidRPr="00451848" w:rsidRDefault="00451848" w:rsidP="00451848">
      <w:pPr>
        <w:bidi/>
        <w:rPr>
          <w:rtl/>
          <w:lang w:val="en-US"/>
        </w:rPr>
      </w:pPr>
    </w:p>
    <w:p w:rsidR="00451848" w:rsidRDefault="00451848" w:rsidP="00451848">
      <w:pPr>
        <w:bidi/>
        <w:rPr>
          <w:rtl/>
          <w:lang w:val="en-US"/>
        </w:rPr>
      </w:pPr>
    </w:p>
    <w:p w:rsidR="00451848" w:rsidRPr="00451848" w:rsidRDefault="00451848" w:rsidP="00451848">
      <w:pPr>
        <w:tabs>
          <w:tab w:val="left" w:pos="3859"/>
        </w:tabs>
        <w:bidi/>
        <w:rPr>
          <w:rtl/>
          <w:lang w:val="en-US"/>
        </w:rPr>
      </w:pPr>
      <w:r>
        <w:rPr>
          <w:rtl/>
          <w:lang w:val="en-US"/>
        </w:rPr>
        <w:tab/>
      </w:r>
    </w:p>
    <w:p w:rsidR="0055464F" w:rsidRPr="00451848" w:rsidRDefault="0055464F" w:rsidP="00451848">
      <w:pPr>
        <w:tabs>
          <w:tab w:val="left" w:pos="3859"/>
        </w:tabs>
        <w:bidi/>
        <w:rPr>
          <w:rtl/>
          <w:lang w:val="en-US"/>
        </w:rPr>
      </w:pPr>
    </w:p>
    <w:sectPr w:rsidR="0055464F" w:rsidRPr="00451848" w:rsidSect="00451848">
      <w:pgSz w:w="16838" w:h="11906" w:orient="landscape"/>
      <w:pgMar w:top="720" w:right="720" w:bottom="720" w:left="720" w:header="45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CC" w:rsidRDefault="004E47CC" w:rsidP="00C74E52">
      <w:pPr>
        <w:spacing w:after="0" w:line="240" w:lineRule="auto"/>
      </w:pPr>
      <w:r>
        <w:separator/>
      </w:r>
    </w:p>
  </w:endnote>
  <w:endnote w:type="continuationSeparator" w:id="0">
    <w:p w:rsidR="004E47CC" w:rsidRDefault="004E47CC" w:rsidP="00C74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CC" w:rsidRDefault="004E47CC" w:rsidP="00C74E52">
      <w:pPr>
        <w:spacing w:after="0" w:line="240" w:lineRule="auto"/>
      </w:pPr>
      <w:r>
        <w:separator/>
      </w:r>
    </w:p>
  </w:footnote>
  <w:footnote w:type="continuationSeparator" w:id="0">
    <w:p w:rsidR="004E47CC" w:rsidRDefault="004E47CC" w:rsidP="00C74E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873"/>
    <w:rsid w:val="00014175"/>
    <w:rsid w:val="00060F5E"/>
    <w:rsid w:val="000660DC"/>
    <w:rsid w:val="000B2D10"/>
    <w:rsid w:val="000C3632"/>
    <w:rsid w:val="00105CED"/>
    <w:rsid w:val="00150CE3"/>
    <w:rsid w:val="00151873"/>
    <w:rsid w:val="001531DB"/>
    <w:rsid w:val="001764A3"/>
    <w:rsid w:val="001A25BF"/>
    <w:rsid w:val="001F0663"/>
    <w:rsid w:val="0024495B"/>
    <w:rsid w:val="002450CC"/>
    <w:rsid w:val="002979D5"/>
    <w:rsid w:val="002B1496"/>
    <w:rsid w:val="00323FB5"/>
    <w:rsid w:val="00343DA1"/>
    <w:rsid w:val="00382F65"/>
    <w:rsid w:val="003A02E1"/>
    <w:rsid w:val="003A38FA"/>
    <w:rsid w:val="003D3836"/>
    <w:rsid w:val="003F24EC"/>
    <w:rsid w:val="003F77F6"/>
    <w:rsid w:val="00406DDF"/>
    <w:rsid w:val="0041115B"/>
    <w:rsid w:val="004503E9"/>
    <w:rsid w:val="00451848"/>
    <w:rsid w:val="00476E66"/>
    <w:rsid w:val="004A6601"/>
    <w:rsid w:val="004C399E"/>
    <w:rsid w:val="004E47CC"/>
    <w:rsid w:val="004F7EE8"/>
    <w:rsid w:val="005047B5"/>
    <w:rsid w:val="00533C5F"/>
    <w:rsid w:val="00547689"/>
    <w:rsid w:val="0055464F"/>
    <w:rsid w:val="00563CA2"/>
    <w:rsid w:val="00567054"/>
    <w:rsid w:val="00573D46"/>
    <w:rsid w:val="00594481"/>
    <w:rsid w:val="005B1722"/>
    <w:rsid w:val="005E7194"/>
    <w:rsid w:val="006207B0"/>
    <w:rsid w:val="00623504"/>
    <w:rsid w:val="00646CE3"/>
    <w:rsid w:val="006607BD"/>
    <w:rsid w:val="006829F8"/>
    <w:rsid w:val="006B3DED"/>
    <w:rsid w:val="006C03B4"/>
    <w:rsid w:val="006F3D99"/>
    <w:rsid w:val="00710ADB"/>
    <w:rsid w:val="007642E9"/>
    <w:rsid w:val="00793090"/>
    <w:rsid w:val="00795ED5"/>
    <w:rsid w:val="007E4568"/>
    <w:rsid w:val="00804FE3"/>
    <w:rsid w:val="008254F0"/>
    <w:rsid w:val="008378A9"/>
    <w:rsid w:val="00887E74"/>
    <w:rsid w:val="0089047E"/>
    <w:rsid w:val="008D7E21"/>
    <w:rsid w:val="008F1143"/>
    <w:rsid w:val="00961EA6"/>
    <w:rsid w:val="009E0509"/>
    <w:rsid w:val="00A173AE"/>
    <w:rsid w:val="00B01523"/>
    <w:rsid w:val="00B05EBD"/>
    <w:rsid w:val="00B429EF"/>
    <w:rsid w:val="00B54E43"/>
    <w:rsid w:val="00B73D2E"/>
    <w:rsid w:val="00B8314A"/>
    <w:rsid w:val="00B83943"/>
    <w:rsid w:val="00BB1D8C"/>
    <w:rsid w:val="00BB68A2"/>
    <w:rsid w:val="00BC7678"/>
    <w:rsid w:val="00C217B5"/>
    <w:rsid w:val="00C231CB"/>
    <w:rsid w:val="00C66D72"/>
    <w:rsid w:val="00C74E52"/>
    <w:rsid w:val="00C95E5D"/>
    <w:rsid w:val="00CC0B63"/>
    <w:rsid w:val="00CC3890"/>
    <w:rsid w:val="00D11FBA"/>
    <w:rsid w:val="00D4050F"/>
    <w:rsid w:val="00D56065"/>
    <w:rsid w:val="00D71FF0"/>
    <w:rsid w:val="00D802CD"/>
    <w:rsid w:val="00E13B87"/>
    <w:rsid w:val="00E773A1"/>
    <w:rsid w:val="00EA02D5"/>
    <w:rsid w:val="00EB0A75"/>
    <w:rsid w:val="00EB3FC1"/>
    <w:rsid w:val="00EB50C3"/>
    <w:rsid w:val="00EE4CBD"/>
    <w:rsid w:val="00EE6CBE"/>
    <w:rsid w:val="00EF30E0"/>
    <w:rsid w:val="00F67D84"/>
    <w:rsid w:val="00F92244"/>
    <w:rsid w:val="00FA5416"/>
    <w:rsid w:val="00FC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1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C74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74E52"/>
  </w:style>
  <w:style w:type="paragraph" w:styleId="Pieddepage">
    <w:name w:val="footer"/>
    <w:basedOn w:val="Normal"/>
    <w:link w:val="PieddepageCar"/>
    <w:uiPriority w:val="99"/>
    <w:semiHidden/>
    <w:unhideWhenUsed/>
    <w:rsid w:val="00C74E5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4E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2013-02-19T23:14:00Z</dcterms:created>
  <dcterms:modified xsi:type="dcterms:W3CDTF">2013-03-01T23:17:00Z</dcterms:modified>
</cp:coreProperties>
</file>