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34" w:rsidRPr="00E65E41" w:rsidRDefault="00D26AB9" w:rsidP="004B6F61">
      <w:pPr>
        <w:bidi/>
        <w:jc w:val="center"/>
        <w:rPr>
          <w:b/>
          <w:bCs/>
          <w:sz w:val="52"/>
          <w:szCs w:val="52"/>
        </w:rPr>
      </w:pPr>
      <w:proofErr w:type="gramStart"/>
      <w:r w:rsidRPr="00E65E41">
        <w:rPr>
          <w:rFonts w:hint="cs"/>
          <w:b/>
          <w:bCs/>
          <w:sz w:val="52"/>
          <w:szCs w:val="52"/>
          <w:rtl/>
        </w:rPr>
        <w:t>قانون</w:t>
      </w:r>
      <w:proofErr w:type="gramEnd"/>
      <w:r w:rsidRPr="00E65E41">
        <w:rPr>
          <w:rFonts w:hint="cs"/>
          <w:b/>
          <w:bCs/>
          <w:sz w:val="52"/>
          <w:szCs w:val="52"/>
          <w:rtl/>
        </w:rPr>
        <w:t xml:space="preserve"> أساسي</w:t>
      </w:r>
    </w:p>
    <w:p w:rsidR="00D26AB9" w:rsidRPr="00E65E41" w:rsidRDefault="00D26AB9" w:rsidP="004B6F61">
      <w:pPr>
        <w:bidi/>
        <w:jc w:val="center"/>
        <w:rPr>
          <w:b/>
          <w:bCs/>
          <w:sz w:val="36"/>
          <w:szCs w:val="36"/>
          <w:rtl/>
        </w:rPr>
      </w:pPr>
      <w:proofErr w:type="gramStart"/>
      <w:r w:rsidRPr="00E65E41">
        <w:rPr>
          <w:rFonts w:hint="cs"/>
          <w:b/>
          <w:bCs/>
          <w:sz w:val="36"/>
          <w:szCs w:val="36"/>
          <w:rtl/>
        </w:rPr>
        <w:t>العنوان</w:t>
      </w:r>
      <w:proofErr w:type="gramEnd"/>
      <w:r w:rsidRPr="00E65E41">
        <w:rPr>
          <w:rFonts w:hint="cs"/>
          <w:b/>
          <w:bCs/>
          <w:sz w:val="36"/>
          <w:szCs w:val="36"/>
          <w:rtl/>
        </w:rPr>
        <w:t xml:space="preserve"> الأول: أحكام عامة</w:t>
      </w:r>
    </w:p>
    <w:p w:rsidR="00D26AB9" w:rsidRPr="00E65E41" w:rsidRDefault="00D26AB9" w:rsidP="00D26AB9">
      <w:pPr>
        <w:bidi/>
        <w:rPr>
          <w:b/>
          <w:bCs/>
          <w:sz w:val="27"/>
          <w:szCs w:val="27"/>
          <w:rtl/>
        </w:rPr>
      </w:pPr>
      <w:proofErr w:type="gramStart"/>
      <w:r w:rsidRPr="00E65E41">
        <w:rPr>
          <w:rFonts w:hint="cs"/>
          <w:b/>
          <w:bCs/>
          <w:sz w:val="27"/>
          <w:szCs w:val="27"/>
          <w:rtl/>
        </w:rPr>
        <w:t>الفصل</w:t>
      </w:r>
      <w:proofErr w:type="gramEnd"/>
      <w:r w:rsidRPr="00E65E41">
        <w:rPr>
          <w:rFonts w:hint="cs"/>
          <w:b/>
          <w:bCs/>
          <w:sz w:val="27"/>
          <w:szCs w:val="27"/>
          <w:rtl/>
        </w:rPr>
        <w:t xml:space="preserve"> الأول </w:t>
      </w:r>
      <w:r w:rsidRPr="00E65E41">
        <w:rPr>
          <w:b/>
          <w:bCs/>
          <w:sz w:val="27"/>
          <w:szCs w:val="27"/>
          <w:rtl/>
        </w:rPr>
        <w:t>–</w:t>
      </w:r>
      <w:r w:rsidRPr="00E65E41">
        <w:rPr>
          <w:rFonts w:hint="cs"/>
          <w:b/>
          <w:bCs/>
          <w:sz w:val="27"/>
          <w:szCs w:val="27"/>
          <w:rtl/>
        </w:rPr>
        <w:t xml:space="preserve"> التكوين</w:t>
      </w:r>
    </w:p>
    <w:p w:rsidR="00D26AB9" w:rsidRPr="004C2A26" w:rsidRDefault="00D26AB9" w:rsidP="0039247D">
      <w:pPr>
        <w:bidi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 xml:space="preserve">تكونت </w:t>
      </w:r>
      <w:r w:rsidRPr="004C2A26">
        <w:rPr>
          <w:sz w:val="27"/>
          <w:szCs w:val="27"/>
          <w:rtl/>
        </w:rPr>
        <w:t>–</w:t>
      </w:r>
      <w:proofErr w:type="spellStart"/>
      <w:r w:rsidR="0039247D">
        <w:rPr>
          <w:rFonts w:hint="cs"/>
          <w:sz w:val="27"/>
          <w:szCs w:val="27"/>
          <w:rtl/>
        </w:rPr>
        <w:t>إلتزاما</w:t>
      </w:r>
      <w:proofErr w:type="spellEnd"/>
      <w:r w:rsidR="0039247D">
        <w:rPr>
          <w:rFonts w:hint="cs"/>
          <w:sz w:val="27"/>
          <w:szCs w:val="27"/>
          <w:rtl/>
        </w:rPr>
        <w:t xml:space="preserve"> </w:t>
      </w:r>
      <w:r w:rsidRPr="004C2A26">
        <w:rPr>
          <w:rFonts w:hint="cs"/>
          <w:sz w:val="27"/>
          <w:szCs w:val="27"/>
          <w:rtl/>
        </w:rPr>
        <w:t>بم</w:t>
      </w:r>
      <w:bookmarkStart w:id="0" w:name="_GoBack"/>
      <w:bookmarkEnd w:id="0"/>
      <w:r w:rsidRPr="004C2A26">
        <w:rPr>
          <w:rFonts w:hint="cs"/>
          <w:sz w:val="27"/>
          <w:szCs w:val="27"/>
          <w:rtl/>
        </w:rPr>
        <w:t xml:space="preserve">بادئ </w:t>
      </w:r>
      <w:proofErr w:type="spellStart"/>
      <w:r w:rsidRPr="004C2A26">
        <w:rPr>
          <w:rFonts w:hint="cs"/>
          <w:sz w:val="27"/>
          <w:szCs w:val="27"/>
          <w:rtl/>
        </w:rPr>
        <w:t>الإستقلالية</w:t>
      </w:r>
      <w:proofErr w:type="spellEnd"/>
      <w:r w:rsidR="0039247D">
        <w:rPr>
          <w:rFonts w:hint="cs"/>
          <w:sz w:val="27"/>
          <w:szCs w:val="27"/>
          <w:rtl/>
        </w:rPr>
        <w:t xml:space="preserve"> تم إنشاء</w:t>
      </w:r>
      <w:r w:rsidRPr="004C2A26">
        <w:rPr>
          <w:rFonts w:hint="cs"/>
          <w:sz w:val="27"/>
          <w:szCs w:val="27"/>
          <w:rtl/>
        </w:rPr>
        <w:t xml:space="preserve"> منظمة أطلق عليها " البوصلة"</w:t>
      </w:r>
    </w:p>
    <w:p w:rsidR="00D26AB9" w:rsidRPr="004C2A26" w:rsidRDefault="00D26AB9" w:rsidP="00D26AB9">
      <w:pPr>
        <w:bidi/>
        <w:rPr>
          <w:sz w:val="27"/>
          <w:szCs w:val="27"/>
          <w:rtl/>
        </w:rPr>
      </w:pPr>
      <w:proofErr w:type="gramStart"/>
      <w:r w:rsidRPr="004C2A26">
        <w:rPr>
          <w:rFonts w:hint="cs"/>
          <w:sz w:val="27"/>
          <w:szCs w:val="27"/>
          <w:rtl/>
        </w:rPr>
        <w:t>تم</w:t>
      </w:r>
      <w:proofErr w:type="gramEnd"/>
      <w:r w:rsidRPr="004C2A26">
        <w:rPr>
          <w:rFonts w:hint="cs"/>
          <w:sz w:val="27"/>
          <w:szCs w:val="27"/>
          <w:rtl/>
        </w:rPr>
        <w:t xml:space="preserve"> تسجيل هذه المنظمة لدى الكتابة العامة للحكومة و تخضع لأحكام المرسوم عدد88 لسنة 2011 الصادر في 24 سبتمبر 2011 التعلق بتنظيم الجمعيات في تونس، كما</w:t>
      </w:r>
      <w:r w:rsidR="0039247D">
        <w:rPr>
          <w:rFonts w:hint="cs"/>
          <w:sz w:val="27"/>
          <w:szCs w:val="27"/>
          <w:rtl/>
        </w:rPr>
        <w:t xml:space="preserve"> أنها</w:t>
      </w:r>
      <w:r w:rsidRPr="004C2A26">
        <w:rPr>
          <w:rFonts w:hint="cs"/>
          <w:sz w:val="27"/>
          <w:szCs w:val="27"/>
          <w:rtl/>
        </w:rPr>
        <w:t xml:space="preserve"> تخضع لأحكام هذا القانون الأساسي.</w:t>
      </w:r>
    </w:p>
    <w:p w:rsidR="00D26AB9" w:rsidRPr="00E65E41" w:rsidRDefault="00D26AB9" w:rsidP="00D26AB9">
      <w:pPr>
        <w:bidi/>
        <w:rPr>
          <w:b/>
          <w:bCs/>
          <w:sz w:val="27"/>
          <w:szCs w:val="27"/>
          <w:rtl/>
        </w:rPr>
      </w:pPr>
      <w:proofErr w:type="gramStart"/>
      <w:r w:rsidRPr="00E65E41">
        <w:rPr>
          <w:rFonts w:hint="cs"/>
          <w:b/>
          <w:bCs/>
          <w:sz w:val="27"/>
          <w:szCs w:val="27"/>
          <w:rtl/>
        </w:rPr>
        <w:t>الفصل</w:t>
      </w:r>
      <w:proofErr w:type="gramEnd"/>
      <w:r w:rsidRPr="00E65E41">
        <w:rPr>
          <w:rFonts w:hint="cs"/>
          <w:b/>
          <w:bCs/>
          <w:sz w:val="27"/>
          <w:szCs w:val="27"/>
          <w:rtl/>
        </w:rPr>
        <w:t xml:space="preserve"> 2 </w:t>
      </w:r>
      <w:r w:rsidRPr="00E65E41">
        <w:rPr>
          <w:b/>
          <w:bCs/>
          <w:sz w:val="27"/>
          <w:szCs w:val="27"/>
          <w:rtl/>
        </w:rPr>
        <w:t>–</w:t>
      </w:r>
      <w:r w:rsidRPr="00E65E41">
        <w:rPr>
          <w:rFonts w:hint="cs"/>
          <w:b/>
          <w:bCs/>
          <w:sz w:val="27"/>
          <w:szCs w:val="27"/>
          <w:rtl/>
        </w:rPr>
        <w:t xml:space="preserve"> المقر </w:t>
      </w:r>
      <w:r w:rsidRPr="00E65E41">
        <w:rPr>
          <w:b/>
          <w:bCs/>
          <w:sz w:val="27"/>
          <w:szCs w:val="27"/>
          <w:rtl/>
        </w:rPr>
        <w:t>–</w:t>
      </w:r>
      <w:r w:rsidRPr="00E65E41">
        <w:rPr>
          <w:rFonts w:hint="cs"/>
          <w:b/>
          <w:bCs/>
          <w:sz w:val="27"/>
          <w:szCs w:val="27"/>
          <w:rtl/>
        </w:rPr>
        <w:t xml:space="preserve"> المدة</w:t>
      </w:r>
    </w:p>
    <w:p w:rsidR="00D26AB9" w:rsidRPr="004C2A26" w:rsidRDefault="00D26AB9" w:rsidP="00E65E41">
      <w:pPr>
        <w:bidi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 xml:space="preserve">المقر </w:t>
      </w:r>
      <w:proofErr w:type="spellStart"/>
      <w:r w:rsidRPr="004C2A26">
        <w:rPr>
          <w:rFonts w:hint="cs"/>
          <w:sz w:val="27"/>
          <w:szCs w:val="27"/>
          <w:rtl/>
        </w:rPr>
        <w:t>الإجتماعي</w:t>
      </w:r>
      <w:proofErr w:type="spellEnd"/>
      <w:r w:rsidRPr="004C2A26">
        <w:rPr>
          <w:rFonts w:hint="cs"/>
          <w:sz w:val="27"/>
          <w:szCs w:val="27"/>
          <w:rtl/>
        </w:rPr>
        <w:t xml:space="preserve"> لمنظمة "البوصلة" بتونس </w:t>
      </w:r>
      <w:r w:rsidR="00E65E41" w:rsidRPr="00E65E41">
        <w:rPr>
          <w:rFonts w:cs="Arial"/>
          <w:sz w:val="27"/>
          <w:szCs w:val="27"/>
          <w:rtl/>
        </w:rPr>
        <w:t xml:space="preserve">15 </w:t>
      </w:r>
      <w:r w:rsidR="00E65E41" w:rsidRPr="00E65E41">
        <w:rPr>
          <w:rFonts w:cs="Arial" w:hint="eastAsia"/>
          <w:sz w:val="27"/>
          <w:szCs w:val="27"/>
          <w:rtl/>
        </w:rPr>
        <w:t>نهج</w:t>
      </w:r>
      <w:r w:rsidR="00E65E41" w:rsidRPr="00E65E41">
        <w:rPr>
          <w:rFonts w:cs="Arial"/>
          <w:sz w:val="27"/>
          <w:szCs w:val="27"/>
          <w:rtl/>
        </w:rPr>
        <w:t xml:space="preserve"> </w:t>
      </w:r>
      <w:r w:rsidR="00E65E41" w:rsidRPr="00E65E41">
        <w:rPr>
          <w:rFonts w:cs="Arial" w:hint="eastAsia"/>
          <w:sz w:val="27"/>
          <w:szCs w:val="27"/>
          <w:rtl/>
        </w:rPr>
        <w:t>الدنمارك</w:t>
      </w:r>
      <w:r w:rsidR="00E65E41" w:rsidRPr="00E65E41">
        <w:rPr>
          <w:rFonts w:cs="Arial"/>
          <w:sz w:val="27"/>
          <w:szCs w:val="27"/>
          <w:rtl/>
        </w:rPr>
        <w:t xml:space="preserve"> 1000 </w:t>
      </w:r>
      <w:r w:rsidR="00E65E41" w:rsidRPr="00E65E41">
        <w:rPr>
          <w:rFonts w:cs="Arial" w:hint="eastAsia"/>
          <w:sz w:val="27"/>
          <w:szCs w:val="27"/>
          <w:rtl/>
        </w:rPr>
        <w:t>تونس</w:t>
      </w:r>
      <w:r w:rsidRPr="004C2A26">
        <w:rPr>
          <w:rFonts w:hint="cs"/>
          <w:sz w:val="27"/>
          <w:szCs w:val="27"/>
          <w:rtl/>
        </w:rPr>
        <w:t>.</w:t>
      </w:r>
      <w:r w:rsidR="00EC405C" w:rsidRPr="004C2A26">
        <w:rPr>
          <w:rFonts w:hint="cs"/>
          <w:sz w:val="27"/>
          <w:szCs w:val="27"/>
          <w:rtl/>
        </w:rPr>
        <w:t xml:space="preserve"> ويمكن لمجلس الإدارة </w:t>
      </w:r>
      <w:proofErr w:type="gramStart"/>
      <w:r w:rsidR="00EC405C" w:rsidRPr="004C2A26">
        <w:rPr>
          <w:rFonts w:hint="cs"/>
          <w:sz w:val="27"/>
          <w:szCs w:val="27"/>
          <w:rtl/>
        </w:rPr>
        <w:t>تغييره</w:t>
      </w:r>
      <w:proofErr w:type="gramEnd"/>
      <w:r w:rsidR="00EC405C" w:rsidRPr="004C2A26">
        <w:rPr>
          <w:rFonts w:hint="cs"/>
          <w:sz w:val="27"/>
          <w:szCs w:val="27"/>
          <w:rtl/>
        </w:rPr>
        <w:t>، و مدة المنظمة غير محددة.</w:t>
      </w:r>
    </w:p>
    <w:p w:rsidR="00EC405C" w:rsidRPr="00E65E41" w:rsidRDefault="00EC405C" w:rsidP="00EC405C">
      <w:pPr>
        <w:bidi/>
        <w:rPr>
          <w:b/>
          <w:bCs/>
          <w:sz w:val="27"/>
          <w:szCs w:val="27"/>
          <w:rtl/>
        </w:rPr>
      </w:pPr>
      <w:proofErr w:type="gramStart"/>
      <w:r w:rsidRPr="00E65E41">
        <w:rPr>
          <w:rFonts w:hint="cs"/>
          <w:b/>
          <w:bCs/>
          <w:sz w:val="27"/>
          <w:szCs w:val="27"/>
          <w:rtl/>
        </w:rPr>
        <w:t>الفصل</w:t>
      </w:r>
      <w:proofErr w:type="gramEnd"/>
      <w:r w:rsidRPr="00E65E41">
        <w:rPr>
          <w:rFonts w:hint="cs"/>
          <w:b/>
          <w:bCs/>
          <w:sz w:val="27"/>
          <w:szCs w:val="27"/>
          <w:rtl/>
        </w:rPr>
        <w:t xml:space="preserve"> 3 </w:t>
      </w:r>
      <w:r w:rsidRPr="00E65E41">
        <w:rPr>
          <w:b/>
          <w:bCs/>
          <w:sz w:val="27"/>
          <w:szCs w:val="27"/>
          <w:rtl/>
        </w:rPr>
        <w:t>–</w:t>
      </w:r>
      <w:r w:rsidRPr="00E65E41">
        <w:rPr>
          <w:rFonts w:hint="cs"/>
          <w:b/>
          <w:bCs/>
          <w:sz w:val="27"/>
          <w:szCs w:val="27"/>
          <w:rtl/>
        </w:rPr>
        <w:t xml:space="preserve"> الأهداف</w:t>
      </w:r>
    </w:p>
    <w:p w:rsidR="00EC405C" w:rsidRPr="004C2A26" w:rsidRDefault="00EC405C" w:rsidP="00EC405C">
      <w:pPr>
        <w:bidi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>تهدف "</w:t>
      </w:r>
      <w:proofErr w:type="gramStart"/>
      <w:r w:rsidRPr="004C2A26">
        <w:rPr>
          <w:rFonts w:hint="cs"/>
          <w:sz w:val="27"/>
          <w:szCs w:val="27"/>
          <w:rtl/>
        </w:rPr>
        <w:t>البوصلة</w:t>
      </w:r>
      <w:proofErr w:type="gramEnd"/>
      <w:r w:rsidRPr="004C2A26">
        <w:rPr>
          <w:rFonts w:hint="cs"/>
          <w:sz w:val="27"/>
          <w:szCs w:val="27"/>
          <w:rtl/>
        </w:rPr>
        <w:t>" إلى</w:t>
      </w:r>
      <w:r w:rsidR="004B6F61" w:rsidRPr="004C2A26">
        <w:rPr>
          <w:rFonts w:hint="cs"/>
          <w:sz w:val="27"/>
          <w:szCs w:val="27"/>
          <w:rtl/>
        </w:rPr>
        <w:t>:</w:t>
      </w:r>
    </w:p>
    <w:p w:rsidR="00EC405C" w:rsidRPr="004C2A26" w:rsidRDefault="00EC405C" w:rsidP="00E65E41">
      <w:pPr>
        <w:pStyle w:val="Paragraphedeliste"/>
        <w:numPr>
          <w:ilvl w:val="0"/>
          <w:numId w:val="22"/>
        </w:numPr>
        <w:bidi/>
        <w:jc w:val="both"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 xml:space="preserve">السهر على </w:t>
      </w:r>
      <w:proofErr w:type="spellStart"/>
      <w:r w:rsidRPr="004C2A26">
        <w:rPr>
          <w:rFonts w:hint="cs"/>
          <w:sz w:val="27"/>
          <w:szCs w:val="27"/>
          <w:rtl/>
        </w:rPr>
        <w:t>إحترام</w:t>
      </w:r>
      <w:proofErr w:type="spellEnd"/>
      <w:r w:rsidRPr="004C2A26">
        <w:rPr>
          <w:rFonts w:hint="cs"/>
          <w:sz w:val="27"/>
          <w:szCs w:val="27"/>
          <w:rtl/>
        </w:rPr>
        <w:t xml:space="preserve"> الحقوق الأساسية و الحريات الفردية و الدفاع على فكر الرقي </w:t>
      </w:r>
      <w:proofErr w:type="spellStart"/>
      <w:r w:rsidRPr="004C2A26">
        <w:rPr>
          <w:rFonts w:hint="cs"/>
          <w:sz w:val="27"/>
          <w:szCs w:val="27"/>
          <w:rtl/>
        </w:rPr>
        <w:t>الإجتماعي</w:t>
      </w:r>
      <w:proofErr w:type="spellEnd"/>
      <w:r w:rsidRPr="004C2A26">
        <w:rPr>
          <w:rFonts w:hint="cs"/>
          <w:sz w:val="27"/>
          <w:szCs w:val="27"/>
          <w:rtl/>
        </w:rPr>
        <w:t xml:space="preserve"> و تحرر المواطن.</w:t>
      </w:r>
    </w:p>
    <w:p w:rsidR="00EC405C" w:rsidRPr="004C2A26" w:rsidRDefault="00EC405C" w:rsidP="00E65E41">
      <w:pPr>
        <w:pStyle w:val="Paragraphedeliste"/>
        <w:numPr>
          <w:ilvl w:val="0"/>
          <w:numId w:val="22"/>
        </w:numPr>
        <w:bidi/>
        <w:jc w:val="both"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>تحسيس المواطن بأهمية تأثير دوره على واقع الحياة ال</w:t>
      </w:r>
      <w:r w:rsidR="00876801" w:rsidRPr="004C2A26">
        <w:rPr>
          <w:rFonts w:hint="cs"/>
          <w:sz w:val="27"/>
          <w:szCs w:val="27"/>
          <w:rtl/>
        </w:rPr>
        <w:t>س</w:t>
      </w:r>
      <w:r w:rsidRPr="004C2A26">
        <w:rPr>
          <w:rFonts w:hint="cs"/>
          <w:sz w:val="27"/>
          <w:szCs w:val="27"/>
          <w:rtl/>
        </w:rPr>
        <w:t>ياسية</w:t>
      </w:r>
      <w:r w:rsidR="00876801" w:rsidRPr="004C2A26">
        <w:rPr>
          <w:rFonts w:hint="cs"/>
          <w:sz w:val="27"/>
          <w:szCs w:val="27"/>
          <w:rtl/>
        </w:rPr>
        <w:t xml:space="preserve"> و </w:t>
      </w:r>
      <w:proofErr w:type="spellStart"/>
      <w:r w:rsidR="00876801" w:rsidRPr="004C2A26">
        <w:rPr>
          <w:rFonts w:hint="cs"/>
          <w:sz w:val="27"/>
          <w:szCs w:val="27"/>
          <w:rtl/>
        </w:rPr>
        <w:t>الإقتصادية</w:t>
      </w:r>
      <w:proofErr w:type="spellEnd"/>
      <w:r w:rsidR="00876801" w:rsidRPr="004C2A26">
        <w:rPr>
          <w:rFonts w:hint="cs"/>
          <w:sz w:val="27"/>
          <w:szCs w:val="27"/>
          <w:rtl/>
        </w:rPr>
        <w:t xml:space="preserve"> و </w:t>
      </w:r>
      <w:proofErr w:type="spellStart"/>
      <w:r w:rsidR="00876801" w:rsidRPr="004C2A26">
        <w:rPr>
          <w:rFonts w:hint="cs"/>
          <w:sz w:val="27"/>
          <w:szCs w:val="27"/>
          <w:rtl/>
        </w:rPr>
        <w:t>الإجتماعية</w:t>
      </w:r>
      <w:proofErr w:type="spellEnd"/>
      <w:r w:rsidR="00876801" w:rsidRPr="004C2A26">
        <w:rPr>
          <w:rFonts w:hint="cs"/>
          <w:sz w:val="27"/>
          <w:szCs w:val="27"/>
          <w:rtl/>
        </w:rPr>
        <w:t>.</w:t>
      </w:r>
    </w:p>
    <w:p w:rsidR="00876801" w:rsidRPr="004C2A26" w:rsidRDefault="00876801" w:rsidP="00E65E41">
      <w:pPr>
        <w:pStyle w:val="Paragraphedeliste"/>
        <w:numPr>
          <w:ilvl w:val="0"/>
          <w:numId w:val="22"/>
        </w:numPr>
        <w:bidi/>
        <w:jc w:val="both"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>وضع آلية رقابة على عمل المنتخبين و المسؤولين السياسيين.</w:t>
      </w:r>
    </w:p>
    <w:p w:rsidR="00876801" w:rsidRPr="004C2A26" w:rsidRDefault="0039247D" w:rsidP="00E65E41">
      <w:pPr>
        <w:pStyle w:val="Paragraphedeliste"/>
        <w:numPr>
          <w:ilvl w:val="0"/>
          <w:numId w:val="22"/>
        </w:numPr>
        <w:bidi/>
        <w:jc w:val="both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 xml:space="preserve">إنشاء و تفعيل آليات لتحديد مستوى </w:t>
      </w:r>
      <w:r w:rsidR="00876801" w:rsidRPr="004C2A26">
        <w:rPr>
          <w:rFonts w:hint="cs"/>
          <w:sz w:val="27"/>
          <w:szCs w:val="27"/>
          <w:rtl/>
        </w:rPr>
        <w:t>الأخلاق السياسية و الحكم الرشيد.</w:t>
      </w:r>
    </w:p>
    <w:p w:rsidR="00876801" w:rsidRPr="004C2A26" w:rsidRDefault="00876801" w:rsidP="00E65E41">
      <w:pPr>
        <w:pStyle w:val="Paragraphedeliste"/>
        <w:numPr>
          <w:ilvl w:val="0"/>
          <w:numId w:val="22"/>
        </w:numPr>
        <w:bidi/>
        <w:jc w:val="both"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>تم</w:t>
      </w:r>
      <w:r w:rsidR="0039247D">
        <w:rPr>
          <w:rFonts w:hint="cs"/>
          <w:sz w:val="27"/>
          <w:szCs w:val="27"/>
          <w:rtl/>
        </w:rPr>
        <w:t>ك</w:t>
      </w:r>
      <w:r w:rsidRPr="004C2A26">
        <w:rPr>
          <w:rFonts w:hint="cs"/>
          <w:sz w:val="27"/>
          <w:szCs w:val="27"/>
          <w:rtl/>
        </w:rPr>
        <w:t>ين المواطنين من حرية و سهولة النفاذ إلى مصادر الخبر عن الممارسة السياسية لمنتخبيهم.</w:t>
      </w:r>
    </w:p>
    <w:p w:rsidR="00876801" w:rsidRPr="004C2A26" w:rsidRDefault="00876801" w:rsidP="00E65E41">
      <w:pPr>
        <w:pStyle w:val="Paragraphedeliste"/>
        <w:numPr>
          <w:ilvl w:val="0"/>
          <w:numId w:val="22"/>
        </w:numPr>
        <w:bidi/>
        <w:jc w:val="both"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>تطوير و توفير أدوات</w:t>
      </w:r>
      <w:r w:rsidR="0039247D">
        <w:rPr>
          <w:rFonts w:hint="cs"/>
          <w:sz w:val="27"/>
          <w:szCs w:val="27"/>
          <w:rtl/>
        </w:rPr>
        <w:t xml:space="preserve"> توضع</w:t>
      </w:r>
      <w:r w:rsidRPr="004C2A26">
        <w:rPr>
          <w:rFonts w:hint="cs"/>
          <w:sz w:val="27"/>
          <w:szCs w:val="27"/>
          <w:rtl/>
        </w:rPr>
        <w:t xml:space="preserve"> على ذمة المواطن </w:t>
      </w:r>
      <w:r w:rsidR="0039247D">
        <w:rPr>
          <w:rFonts w:hint="cs"/>
          <w:sz w:val="27"/>
          <w:szCs w:val="27"/>
          <w:rtl/>
        </w:rPr>
        <w:t>و تمكنه من ان تتكون له فكرة موضوعية و أن يقوم باختيارات</w:t>
      </w:r>
      <w:r w:rsidRPr="004C2A26">
        <w:rPr>
          <w:rFonts w:hint="cs"/>
          <w:sz w:val="27"/>
          <w:szCs w:val="27"/>
          <w:rtl/>
        </w:rPr>
        <w:t xml:space="preserve"> سياسية مسؤولة.</w:t>
      </w:r>
    </w:p>
    <w:p w:rsidR="00876801" w:rsidRPr="00E65E41" w:rsidRDefault="00876801" w:rsidP="00876801">
      <w:pPr>
        <w:bidi/>
        <w:rPr>
          <w:b/>
          <w:bCs/>
          <w:sz w:val="27"/>
          <w:szCs w:val="27"/>
          <w:rtl/>
        </w:rPr>
      </w:pPr>
      <w:r w:rsidRPr="00E65E41">
        <w:rPr>
          <w:rFonts w:hint="cs"/>
          <w:b/>
          <w:bCs/>
          <w:sz w:val="27"/>
          <w:szCs w:val="27"/>
          <w:rtl/>
        </w:rPr>
        <w:t xml:space="preserve">الفصل 4 </w:t>
      </w:r>
      <w:r w:rsidRPr="00E65E41">
        <w:rPr>
          <w:b/>
          <w:bCs/>
          <w:sz w:val="27"/>
          <w:szCs w:val="27"/>
          <w:rtl/>
        </w:rPr>
        <w:t>–</w:t>
      </w:r>
      <w:r w:rsidRPr="00E65E41">
        <w:rPr>
          <w:rFonts w:hint="cs"/>
          <w:b/>
          <w:bCs/>
          <w:sz w:val="27"/>
          <w:szCs w:val="27"/>
          <w:rtl/>
        </w:rPr>
        <w:t xml:space="preserve"> مبادئ "</w:t>
      </w:r>
      <w:proofErr w:type="gramStart"/>
      <w:r w:rsidRPr="00E65E41">
        <w:rPr>
          <w:rFonts w:hint="cs"/>
          <w:b/>
          <w:bCs/>
          <w:sz w:val="27"/>
          <w:szCs w:val="27"/>
          <w:rtl/>
        </w:rPr>
        <w:t>البوصلة</w:t>
      </w:r>
      <w:proofErr w:type="gramEnd"/>
      <w:r w:rsidRPr="00E65E41">
        <w:rPr>
          <w:rFonts w:hint="cs"/>
          <w:b/>
          <w:bCs/>
          <w:sz w:val="27"/>
          <w:szCs w:val="27"/>
          <w:rtl/>
        </w:rPr>
        <w:t>"</w:t>
      </w:r>
    </w:p>
    <w:p w:rsidR="00876801" w:rsidRPr="004C2A26" w:rsidRDefault="00876801" w:rsidP="0039247D">
      <w:pPr>
        <w:bidi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 xml:space="preserve">تنخرط البوصلة في قيم الحركة </w:t>
      </w:r>
      <w:proofErr w:type="spellStart"/>
      <w:r w:rsidRPr="004C2A26">
        <w:rPr>
          <w:rFonts w:hint="cs"/>
          <w:sz w:val="27"/>
          <w:szCs w:val="27"/>
          <w:rtl/>
        </w:rPr>
        <w:t>الجمعياتية</w:t>
      </w:r>
      <w:proofErr w:type="spellEnd"/>
      <w:r w:rsidRPr="004C2A26">
        <w:rPr>
          <w:rFonts w:hint="cs"/>
          <w:sz w:val="27"/>
          <w:szCs w:val="27"/>
          <w:rtl/>
        </w:rPr>
        <w:t xml:space="preserve"> المستقلة</w:t>
      </w:r>
      <w:r w:rsidR="004B6F61" w:rsidRPr="004C2A26">
        <w:rPr>
          <w:rFonts w:hint="cs"/>
          <w:sz w:val="27"/>
          <w:szCs w:val="27"/>
          <w:rtl/>
        </w:rPr>
        <w:t xml:space="preserve"> و </w:t>
      </w:r>
      <w:r w:rsidR="0039247D">
        <w:rPr>
          <w:rFonts w:hint="cs"/>
          <w:sz w:val="27"/>
          <w:szCs w:val="27"/>
          <w:rtl/>
        </w:rPr>
        <w:t>خاصة منها</w:t>
      </w:r>
      <w:r w:rsidR="004B6F61" w:rsidRPr="004C2A26">
        <w:rPr>
          <w:rFonts w:hint="cs"/>
          <w:sz w:val="27"/>
          <w:szCs w:val="27"/>
          <w:rtl/>
        </w:rPr>
        <w:t>:</w:t>
      </w:r>
    </w:p>
    <w:p w:rsidR="004B6F61" w:rsidRPr="00E65E41" w:rsidRDefault="004B6F61" w:rsidP="00E65E41">
      <w:pPr>
        <w:pStyle w:val="Paragraphedeliste"/>
        <w:numPr>
          <w:ilvl w:val="0"/>
          <w:numId w:val="23"/>
        </w:numPr>
        <w:bidi/>
        <w:rPr>
          <w:sz w:val="27"/>
          <w:szCs w:val="27"/>
          <w:rtl/>
        </w:rPr>
      </w:pPr>
      <w:r w:rsidRPr="00E65E41">
        <w:rPr>
          <w:rFonts w:hint="cs"/>
          <w:sz w:val="27"/>
          <w:szCs w:val="27"/>
          <w:rtl/>
        </w:rPr>
        <w:t>التسيير الديمقراطي للمنظمة</w:t>
      </w:r>
    </w:p>
    <w:p w:rsidR="004B6F61" w:rsidRPr="00E65E41" w:rsidRDefault="0039247D" w:rsidP="00E65E41">
      <w:pPr>
        <w:pStyle w:val="Paragraphedeliste"/>
        <w:numPr>
          <w:ilvl w:val="0"/>
          <w:numId w:val="23"/>
        </w:numPr>
        <w:bidi/>
        <w:rPr>
          <w:sz w:val="27"/>
          <w:szCs w:val="27"/>
          <w:rtl/>
        </w:rPr>
      </w:pPr>
      <w:r w:rsidRPr="00E65E41">
        <w:rPr>
          <w:rFonts w:hint="cs"/>
          <w:sz w:val="27"/>
          <w:szCs w:val="27"/>
          <w:rtl/>
        </w:rPr>
        <w:t>ال</w:t>
      </w:r>
      <w:r w:rsidR="004B6F61" w:rsidRPr="00E65E41">
        <w:rPr>
          <w:rFonts w:hint="cs"/>
          <w:sz w:val="27"/>
          <w:szCs w:val="27"/>
          <w:rtl/>
        </w:rPr>
        <w:t xml:space="preserve">حياد و </w:t>
      </w:r>
      <w:proofErr w:type="spellStart"/>
      <w:r w:rsidR="004B6F61" w:rsidRPr="00E65E41">
        <w:rPr>
          <w:rFonts w:hint="cs"/>
          <w:sz w:val="27"/>
          <w:szCs w:val="27"/>
          <w:rtl/>
        </w:rPr>
        <w:t>اللا</w:t>
      </w:r>
      <w:proofErr w:type="spellEnd"/>
      <w:r w:rsidR="004B6F61" w:rsidRPr="00E65E41">
        <w:rPr>
          <w:rFonts w:hint="cs"/>
          <w:sz w:val="27"/>
          <w:szCs w:val="27"/>
          <w:rtl/>
        </w:rPr>
        <w:t xml:space="preserve"> موالاة</w:t>
      </w:r>
    </w:p>
    <w:p w:rsidR="004B6F61" w:rsidRPr="00E65E41" w:rsidRDefault="0039247D" w:rsidP="00E65E41">
      <w:pPr>
        <w:pStyle w:val="Paragraphedeliste"/>
        <w:numPr>
          <w:ilvl w:val="0"/>
          <w:numId w:val="23"/>
        </w:numPr>
        <w:bidi/>
        <w:rPr>
          <w:sz w:val="27"/>
          <w:szCs w:val="27"/>
          <w:rtl/>
        </w:rPr>
      </w:pPr>
      <w:proofErr w:type="spellStart"/>
      <w:r w:rsidRPr="00E65E41">
        <w:rPr>
          <w:rFonts w:hint="cs"/>
          <w:sz w:val="27"/>
          <w:szCs w:val="27"/>
          <w:rtl/>
        </w:rPr>
        <w:t>الإستقلالية</w:t>
      </w:r>
      <w:proofErr w:type="spellEnd"/>
      <w:r w:rsidRPr="00E65E41">
        <w:rPr>
          <w:rFonts w:hint="cs"/>
          <w:sz w:val="27"/>
          <w:szCs w:val="27"/>
          <w:rtl/>
        </w:rPr>
        <w:t xml:space="preserve"> السياسية للمنظ</w:t>
      </w:r>
      <w:r w:rsidR="004B6F61" w:rsidRPr="00E65E41">
        <w:rPr>
          <w:rFonts w:hint="cs"/>
          <w:sz w:val="27"/>
          <w:szCs w:val="27"/>
          <w:rtl/>
        </w:rPr>
        <w:t>مة و لنشاطها</w:t>
      </w:r>
    </w:p>
    <w:p w:rsidR="004B6F61" w:rsidRPr="00E65E41" w:rsidRDefault="004B6F61" w:rsidP="00E65E41">
      <w:pPr>
        <w:pStyle w:val="Paragraphedeliste"/>
        <w:numPr>
          <w:ilvl w:val="0"/>
          <w:numId w:val="23"/>
        </w:numPr>
        <w:bidi/>
        <w:rPr>
          <w:sz w:val="27"/>
          <w:szCs w:val="27"/>
        </w:rPr>
      </w:pPr>
      <w:r w:rsidRPr="00E65E41">
        <w:rPr>
          <w:rFonts w:hint="cs"/>
          <w:sz w:val="27"/>
          <w:szCs w:val="27"/>
          <w:rtl/>
        </w:rPr>
        <w:t>التعددية في إطار القيم الإنسانية و الديموقراطية.</w:t>
      </w:r>
    </w:p>
    <w:p w:rsidR="004C2A26" w:rsidRDefault="004B6F61" w:rsidP="0039247D">
      <w:pPr>
        <w:bidi/>
        <w:rPr>
          <w:sz w:val="27"/>
          <w:szCs w:val="27"/>
        </w:rPr>
      </w:pPr>
      <w:r w:rsidRPr="004C2A26">
        <w:rPr>
          <w:rFonts w:hint="cs"/>
          <w:sz w:val="27"/>
          <w:szCs w:val="27"/>
          <w:rtl/>
        </w:rPr>
        <w:t xml:space="preserve">و تشترط البوصلة </w:t>
      </w:r>
      <w:r w:rsidR="0039247D">
        <w:rPr>
          <w:rFonts w:hint="cs"/>
          <w:sz w:val="27"/>
          <w:szCs w:val="27"/>
          <w:rtl/>
        </w:rPr>
        <w:t xml:space="preserve">أن يلتزم منخرطوها </w:t>
      </w:r>
      <w:r w:rsidRPr="004C2A26">
        <w:rPr>
          <w:rFonts w:hint="cs"/>
          <w:sz w:val="27"/>
          <w:szCs w:val="27"/>
          <w:rtl/>
        </w:rPr>
        <w:t xml:space="preserve"> بهذه القيم.</w:t>
      </w:r>
    </w:p>
    <w:p w:rsidR="004C2A26" w:rsidRPr="0039247D" w:rsidRDefault="004C2A26" w:rsidP="004C2A26">
      <w:pPr>
        <w:bidi/>
        <w:rPr>
          <w:sz w:val="27"/>
          <w:szCs w:val="27"/>
          <w:rtl/>
        </w:rPr>
      </w:pPr>
    </w:p>
    <w:p w:rsidR="004B6F61" w:rsidRPr="00E65E41" w:rsidRDefault="004B6F61" w:rsidP="006D0304">
      <w:pPr>
        <w:bidi/>
        <w:jc w:val="center"/>
        <w:rPr>
          <w:b/>
          <w:bCs/>
          <w:sz w:val="36"/>
          <w:szCs w:val="36"/>
          <w:rtl/>
        </w:rPr>
      </w:pPr>
      <w:r w:rsidRPr="00E65E41">
        <w:rPr>
          <w:rFonts w:hint="cs"/>
          <w:b/>
          <w:bCs/>
          <w:sz w:val="36"/>
          <w:szCs w:val="36"/>
          <w:rtl/>
        </w:rPr>
        <w:t xml:space="preserve">العنوان الثاني </w:t>
      </w:r>
      <w:r w:rsidRPr="00E65E41">
        <w:rPr>
          <w:b/>
          <w:bCs/>
          <w:sz w:val="36"/>
          <w:szCs w:val="36"/>
          <w:rtl/>
        </w:rPr>
        <w:t>–</w:t>
      </w:r>
      <w:r w:rsidRPr="00E65E41">
        <w:rPr>
          <w:rFonts w:hint="cs"/>
          <w:b/>
          <w:bCs/>
          <w:sz w:val="36"/>
          <w:szCs w:val="36"/>
          <w:rtl/>
        </w:rPr>
        <w:t xml:space="preserve"> إدارة </w:t>
      </w:r>
      <w:proofErr w:type="gramStart"/>
      <w:r w:rsidR="00E314E5" w:rsidRPr="00E65E41">
        <w:rPr>
          <w:rFonts w:hint="cs"/>
          <w:b/>
          <w:bCs/>
          <w:sz w:val="36"/>
          <w:szCs w:val="36"/>
          <w:rtl/>
        </w:rPr>
        <w:t>المنخرطين</w:t>
      </w:r>
      <w:proofErr w:type="gramEnd"/>
    </w:p>
    <w:p w:rsidR="004B6F61" w:rsidRPr="00E65E41" w:rsidRDefault="004B6F61" w:rsidP="004C2A26">
      <w:pPr>
        <w:bidi/>
        <w:jc w:val="both"/>
        <w:rPr>
          <w:b/>
          <w:bCs/>
          <w:sz w:val="27"/>
          <w:szCs w:val="27"/>
          <w:rtl/>
        </w:rPr>
      </w:pPr>
      <w:proofErr w:type="gramStart"/>
      <w:r w:rsidRPr="00E65E41">
        <w:rPr>
          <w:rFonts w:hint="cs"/>
          <w:b/>
          <w:bCs/>
          <w:sz w:val="27"/>
          <w:szCs w:val="27"/>
          <w:rtl/>
        </w:rPr>
        <w:lastRenderedPageBreak/>
        <w:t>الفصل</w:t>
      </w:r>
      <w:proofErr w:type="gramEnd"/>
      <w:r w:rsidRPr="00E65E41">
        <w:rPr>
          <w:rFonts w:hint="cs"/>
          <w:b/>
          <w:bCs/>
          <w:sz w:val="27"/>
          <w:szCs w:val="27"/>
          <w:rtl/>
        </w:rPr>
        <w:t xml:space="preserve"> 5 </w:t>
      </w:r>
      <w:r w:rsidR="00E314E5" w:rsidRPr="00E65E41">
        <w:rPr>
          <w:b/>
          <w:bCs/>
          <w:sz w:val="27"/>
          <w:szCs w:val="27"/>
          <w:rtl/>
        </w:rPr>
        <w:t>–</w:t>
      </w:r>
      <w:r w:rsidR="00E314E5" w:rsidRPr="00E65E41">
        <w:rPr>
          <w:rFonts w:hint="cs"/>
          <w:b/>
          <w:bCs/>
          <w:sz w:val="27"/>
          <w:szCs w:val="27"/>
          <w:rtl/>
        </w:rPr>
        <w:t>ال</w:t>
      </w:r>
      <w:r w:rsidR="0086483B" w:rsidRPr="00E65E41">
        <w:rPr>
          <w:rFonts w:hint="cs"/>
          <w:b/>
          <w:bCs/>
          <w:sz w:val="27"/>
          <w:szCs w:val="27"/>
          <w:rtl/>
        </w:rPr>
        <w:t>عضوية</w:t>
      </w:r>
    </w:p>
    <w:p w:rsidR="00E314E5" w:rsidRPr="004C2A26" w:rsidRDefault="00E314E5" w:rsidP="004C2A26">
      <w:pPr>
        <w:bidi/>
        <w:jc w:val="both"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 xml:space="preserve">تتكون البوصلة </w:t>
      </w:r>
      <w:proofErr w:type="gramStart"/>
      <w:r w:rsidRPr="004C2A26">
        <w:rPr>
          <w:rFonts w:hint="cs"/>
          <w:sz w:val="27"/>
          <w:szCs w:val="27"/>
          <w:rtl/>
        </w:rPr>
        <w:t>من</w:t>
      </w:r>
      <w:proofErr w:type="gramEnd"/>
      <w:r w:rsidRPr="004C2A26">
        <w:rPr>
          <w:rFonts w:hint="cs"/>
          <w:sz w:val="27"/>
          <w:szCs w:val="27"/>
          <w:rtl/>
        </w:rPr>
        <w:t>:</w:t>
      </w:r>
    </w:p>
    <w:p w:rsidR="00E314E5" w:rsidRPr="004C2A26" w:rsidRDefault="0039247D" w:rsidP="004C2A26">
      <w:pPr>
        <w:bidi/>
        <w:jc w:val="both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أ</w:t>
      </w:r>
      <w:r w:rsidR="00E314E5" w:rsidRPr="004C2A26">
        <w:rPr>
          <w:rFonts w:hint="cs"/>
          <w:sz w:val="27"/>
          <w:szCs w:val="27"/>
          <w:rtl/>
        </w:rPr>
        <w:t>- الأعضاء الناشطين</w:t>
      </w:r>
    </w:p>
    <w:p w:rsidR="00E314E5" w:rsidRPr="004C2A26" w:rsidRDefault="00E314E5" w:rsidP="004C2A26">
      <w:pPr>
        <w:bidi/>
        <w:jc w:val="both"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 xml:space="preserve">المنظمات غير الحكومية و الجمعيات أو الشركاء </w:t>
      </w:r>
      <w:proofErr w:type="spellStart"/>
      <w:r w:rsidRPr="004C2A26">
        <w:rPr>
          <w:rFonts w:hint="cs"/>
          <w:sz w:val="27"/>
          <w:szCs w:val="27"/>
          <w:rtl/>
        </w:rPr>
        <w:t>الإجتماعيين</w:t>
      </w:r>
      <w:proofErr w:type="spellEnd"/>
      <w:r w:rsidRPr="004C2A26">
        <w:rPr>
          <w:rFonts w:hint="cs"/>
          <w:sz w:val="27"/>
          <w:szCs w:val="27"/>
          <w:rtl/>
        </w:rPr>
        <w:t xml:space="preserve"> بتونس و الذين تم قبولهم</w:t>
      </w:r>
      <w:r w:rsidR="0039247D">
        <w:rPr>
          <w:rFonts w:hint="cs"/>
          <w:sz w:val="27"/>
          <w:szCs w:val="27"/>
          <w:rtl/>
        </w:rPr>
        <w:t xml:space="preserve"> من طرف المكتب </w:t>
      </w:r>
      <w:r w:rsidR="001049D9">
        <w:rPr>
          <w:rFonts w:hint="cs"/>
          <w:sz w:val="27"/>
          <w:szCs w:val="27"/>
          <w:rtl/>
        </w:rPr>
        <w:t>التنفيذي</w:t>
      </w:r>
      <w:r w:rsidRPr="004C2A26">
        <w:rPr>
          <w:rFonts w:hint="cs"/>
          <w:sz w:val="27"/>
          <w:szCs w:val="27"/>
          <w:rtl/>
        </w:rPr>
        <w:t>.</w:t>
      </w:r>
    </w:p>
    <w:p w:rsidR="00E314E5" w:rsidRPr="004C2A26" w:rsidRDefault="001049D9" w:rsidP="004C2A26">
      <w:pPr>
        <w:bidi/>
        <w:jc w:val="both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و يمكن قبولهم سواء</w:t>
      </w:r>
      <w:r w:rsidR="00E314E5" w:rsidRPr="004C2A26">
        <w:rPr>
          <w:rFonts w:hint="cs"/>
          <w:sz w:val="27"/>
          <w:szCs w:val="27"/>
          <w:rtl/>
        </w:rPr>
        <w:t xml:space="preserve"> بصفتهم أعضاء ناشطين أو بصفتهم أعضاء ملاحظين و يعتبرون ملاحظين إذا كانوا منخرطين و لم يقع </w:t>
      </w:r>
      <w:proofErr w:type="spellStart"/>
      <w:r w:rsidR="00E314E5" w:rsidRPr="004C2A26">
        <w:rPr>
          <w:rFonts w:hint="cs"/>
          <w:sz w:val="27"/>
          <w:szCs w:val="27"/>
          <w:rtl/>
        </w:rPr>
        <w:t>إعتمادهم</w:t>
      </w:r>
      <w:proofErr w:type="spellEnd"/>
      <w:r w:rsidR="00E314E5" w:rsidRPr="004C2A26">
        <w:rPr>
          <w:rFonts w:hint="cs"/>
          <w:sz w:val="27"/>
          <w:szCs w:val="27"/>
          <w:rtl/>
        </w:rPr>
        <w:t xml:space="preserve"> بعد أو عطل </w:t>
      </w:r>
      <w:proofErr w:type="spellStart"/>
      <w:r w:rsidR="00E314E5" w:rsidRPr="004C2A26">
        <w:rPr>
          <w:rFonts w:hint="cs"/>
          <w:sz w:val="27"/>
          <w:szCs w:val="27"/>
          <w:rtl/>
        </w:rPr>
        <w:t>إعتمادهم</w:t>
      </w:r>
      <w:proofErr w:type="spellEnd"/>
      <w:r w:rsidR="00E314E5" w:rsidRPr="004C2A26">
        <w:rPr>
          <w:rFonts w:hint="cs"/>
          <w:sz w:val="27"/>
          <w:szCs w:val="27"/>
          <w:rtl/>
        </w:rPr>
        <w:t xml:space="preserve"> مؤقتا</w:t>
      </w:r>
      <w:r w:rsidR="0086483B" w:rsidRPr="004C2A26">
        <w:rPr>
          <w:rFonts w:hint="cs"/>
          <w:sz w:val="27"/>
          <w:szCs w:val="27"/>
          <w:rtl/>
        </w:rPr>
        <w:t xml:space="preserve"> كأعضاء ناشطين.</w:t>
      </w:r>
    </w:p>
    <w:p w:rsidR="00E314E5" w:rsidRPr="004C2A26" w:rsidRDefault="0039247D" w:rsidP="004C2A26">
      <w:pPr>
        <w:tabs>
          <w:tab w:val="left" w:pos="2547"/>
        </w:tabs>
        <w:bidi/>
        <w:jc w:val="both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ب</w:t>
      </w:r>
      <w:r w:rsidR="00E314E5" w:rsidRPr="004C2A26">
        <w:rPr>
          <w:rFonts w:hint="cs"/>
          <w:sz w:val="27"/>
          <w:szCs w:val="27"/>
          <w:rtl/>
        </w:rPr>
        <w:t xml:space="preserve">- </w:t>
      </w:r>
      <w:proofErr w:type="gramStart"/>
      <w:r w:rsidR="00E314E5" w:rsidRPr="004C2A26">
        <w:rPr>
          <w:rFonts w:hint="cs"/>
          <w:sz w:val="27"/>
          <w:szCs w:val="27"/>
          <w:rtl/>
        </w:rPr>
        <w:t>الأعضاء</w:t>
      </w:r>
      <w:proofErr w:type="gramEnd"/>
      <w:r w:rsidR="00E314E5" w:rsidRPr="004C2A26">
        <w:rPr>
          <w:rFonts w:hint="cs"/>
          <w:sz w:val="27"/>
          <w:szCs w:val="27"/>
          <w:rtl/>
        </w:rPr>
        <w:t xml:space="preserve"> الملاح</w:t>
      </w:r>
      <w:r w:rsidR="0086483B" w:rsidRPr="004C2A26">
        <w:rPr>
          <w:rFonts w:hint="cs"/>
          <w:sz w:val="27"/>
          <w:szCs w:val="27"/>
          <w:rtl/>
        </w:rPr>
        <w:t>ظ</w:t>
      </w:r>
      <w:r w:rsidR="00E314E5" w:rsidRPr="004C2A26">
        <w:rPr>
          <w:rFonts w:hint="cs"/>
          <w:sz w:val="27"/>
          <w:szCs w:val="27"/>
          <w:rtl/>
        </w:rPr>
        <w:t>ين:</w:t>
      </w:r>
      <w:r w:rsidR="00E314E5" w:rsidRPr="004C2A26">
        <w:rPr>
          <w:sz w:val="27"/>
          <w:szCs w:val="27"/>
          <w:rtl/>
        </w:rPr>
        <w:tab/>
      </w:r>
    </w:p>
    <w:p w:rsidR="00E314E5" w:rsidRPr="004C2A26" w:rsidRDefault="00E314E5" w:rsidP="004C2A26">
      <w:pPr>
        <w:bidi/>
        <w:jc w:val="both"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 xml:space="preserve">المنظمات غير الحكومية و الجمعيات أو الشركاء </w:t>
      </w:r>
      <w:proofErr w:type="spellStart"/>
      <w:r w:rsidRPr="004C2A26">
        <w:rPr>
          <w:rFonts w:hint="cs"/>
          <w:sz w:val="27"/>
          <w:szCs w:val="27"/>
          <w:rtl/>
        </w:rPr>
        <w:t>الإجتماعيين</w:t>
      </w:r>
      <w:proofErr w:type="spellEnd"/>
      <w:r w:rsidRPr="004C2A26">
        <w:rPr>
          <w:rFonts w:hint="cs"/>
          <w:sz w:val="27"/>
          <w:szCs w:val="27"/>
          <w:rtl/>
        </w:rPr>
        <w:t xml:space="preserve"> بتونس و الذين تم قبولهم من طرف المكتب التنفيذي بهذه الصفة.</w:t>
      </w:r>
    </w:p>
    <w:p w:rsidR="0086483B" w:rsidRPr="004C2A26" w:rsidRDefault="0039247D" w:rsidP="004C2A26">
      <w:pPr>
        <w:bidi/>
        <w:jc w:val="both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ج</w:t>
      </w:r>
      <w:r w:rsidR="0086483B" w:rsidRPr="004C2A26">
        <w:rPr>
          <w:rFonts w:hint="cs"/>
          <w:sz w:val="27"/>
          <w:szCs w:val="27"/>
          <w:rtl/>
        </w:rPr>
        <w:t xml:space="preserve">- </w:t>
      </w:r>
      <w:proofErr w:type="gramStart"/>
      <w:r w:rsidR="0086483B" w:rsidRPr="004C2A26">
        <w:rPr>
          <w:rFonts w:hint="cs"/>
          <w:sz w:val="27"/>
          <w:szCs w:val="27"/>
          <w:rtl/>
        </w:rPr>
        <w:t>الأعضاء</w:t>
      </w:r>
      <w:proofErr w:type="gramEnd"/>
      <w:r w:rsidR="0086483B" w:rsidRPr="004C2A26">
        <w:rPr>
          <w:rFonts w:hint="cs"/>
          <w:sz w:val="27"/>
          <w:szCs w:val="27"/>
          <w:rtl/>
        </w:rPr>
        <w:t xml:space="preserve"> ال</w:t>
      </w:r>
      <w:r>
        <w:rPr>
          <w:rFonts w:hint="cs"/>
          <w:sz w:val="27"/>
          <w:szCs w:val="27"/>
          <w:rtl/>
        </w:rPr>
        <w:t>م</w:t>
      </w:r>
      <w:r w:rsidR="0086483B" w:rsidRPr="004C2A26">
        <w:rPr>
          <w:rFonts w:hint="cs"/>
          <w:sz w:val="27"/>
          <w:szCs w:val="27"/>
          <w:rtl/>
        </w:rPr>
        <w:t>ش</w:t>
      </w:r>
      <w:r>
        <w:rPr>
          <w:rFonts w:hint="cs"/>
          <w:sz w:val="27"/>
          <w:szCs w:val="27"/>
          <w:rtl/>
        </w:rPr>
        <w:t>اركين</w:t>
      </w:r>
      <w:r w:rsidR="0086483B" w:rsidRPr="004C2A26">
        <w:rPr>
          <w:rFonts w:hint="cs"/>
          <w:sz w:val="27"/>
          <w:szCs w:val="27"/>
          <w:rtl/>
        </w:rPr>
        <w:t>:</w:t>
      </w:r>
    </w:p>
    <w:p w:rsidR="0086483B" w:rsidRPr="004C2A26" w:rsidRDefault="0086483B" w:rsidP="004C2A26">
      <w:pPr>
        <w:bidi/>
        <w:jc w:val="both"/>
        <w:rPr>
          <w:sz w:val="27"/>
          <w:szCs w:val="27"/>
          <w:rtl/>
        </w:rPr>
      </w:pPr>
      <w:proofErr w:type="gramStart"/>
      <w:r w:rsidRPr="004C2A26">
        <w:rPr>
          <w:rFonts w:hint="cs"/>
          <w:sz w:val="27"/>
          <w:szCs w:val="27"/>
          <w:rtl/>
        </w:rPr>
        <w:t>الهياكل</w:t>
      </w:r>
      <w:proofErr w:type="gramEnd"/>
      <w:r w:rsidRPr="004C2A26">
        <w:rPr>
          <w:rFonts w:hint="cs"/>
          <w:sz w:val="27"/>
          <w:szCs w:val="27"/>
          <w:rtl/>
        </w:rPr>
        <w:t xml:space="preserve"> ذات الأغراض غير الربحية و التي تضطلع بدور مهم في نشر الديمقراطية في تونس و التي لا يتعارض نشاطها مع أهداف المنظمة.</w:t>
      </w:r>
    </w:p>
    <w:p w:rsidR="0086483B" w:rsidRPr="004C2A26" w:rsidRDefault="0039247D" w:rsidP="004C2A26">
      <w:pPr>
        <w:bidi/>
        <w:jc w:val="both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د</w:t>
      </w:r>
      <w:r w:rsidR="0086483B" w:rsidRPr="004C2A26">
        <w:rPr>
          <w:rFonts w:hint="cs"/>
          <w:sz w:val="27"/>
          <w:szCs w:val="27"/>
          <w:rtl/>
        </w:rPr>
        <w:t xml:space="preserve">- </w:t>
      </w:r>
      <w:proofErr w:type="gramStart"/>
      <w:r w:rsidR="0086483B" w:rsidRPr="004C2A26">
        <w:rPr>
          <w:rFonts w:hint="cs"/>
          <w:sz w:val="27"/>
          <w:szCs w:val="27"/>
          <w:rtl/>
        </w:rPr>
        <w:t>الأعضاء</w:t>
      </w:r>
      <w:proofErr w:type="gramEnd"/>
      <w:r w:rsidR="0086483B" w:rsidRPr="004C2A26">
        <w:rPr>
          <w:rFonts w:hint="cs"/>
          <w:sz w:val="27"/>
          <w:szCs w:val="27"/>
          <w:rtl/>
        </w:rPr>
        <w:t xml:space="preserve"> الشرفيين:</w:t>
      </w:r>
    </w:p>
    <w:p w:rsidR="0086483B" w:rsidRPr="004C2A26" w:rsidRDefault="0086483B" w:rsidP="004C2A26">
      <w:pPr>
        <w:bidi/>
        <w:jc w:val="both"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>الأشخاص الماديين الذين عملو</w:t>
      </w:r>
      <w:r w:rsidR="0039247D">
        <w:rPr>
          <w:rFonts w:hint="cs"/>
          <w:sz w:val="27"/>
          <w:szCs w:val="27"/>
          <w:rtl/>
        </w:rPr>
        <w:t>ا</w:t>
      </w:r>
      <w:r w:rsidRPr="004C2A26">
        <w:rPr>
          <w:rFonts w:hint="cs"/>
          <w:sz w:val="27"/>
          <w:szCs w:val="27"/>
          <w:rtl/>
        </w:rPr>
        <w:t xml:space="preserve"> أو ساعدو</w:t>
      </w:r>
      <w:r w:rsidR="0039247D">
        <w:rPr>
          <w:rFonts w:hint="cs"/>
          <w:sz w:val="27"/>
          <w:szCs w:val="27"/>
          <w:rtl/>
        </w:rPr>
        <w:t>ا</w:t>
      </w:r>
      <w:r w:rsidRPr="004C2A26">
        <w:rPr>
          <w:rFonts w:hint="cs"/>
          <w:sz w:val="27"/>
          <w:szCs w:val="27"/>
          <w:rtl/>
        </w:rPr>
        <w:t xml:space="preserve"> المنظمة على تحقيق غرضها </w:t>
      </w:r>
      <w:proofErr w:type="spellStart"/>
      <w:r w:rsidRPr="004C2A26">
        <w:rPr>
          <w:rFonts w:hint="cs"/>
          <w:sz w:val="27"/>
          <w:szCs w:val="27"/>
          <w:rtl/>
        </w:rPr>
        <w:t>الإجتماعي</w:t>
      </w:r>
      <w:proofErr w:type="spellEnd"/>
      <w:r w:rsidRPr="004C2A26">
        <w:rPr>
          <w:rFonts w:hint="cs"/>
          <w:sz w:val="27"/>
          <w:szCs w:val="27"/>
          <w:rtl/>
        </w:rPr>
        <w:t>.</w:t>
      </w:r>
    </w:p>
    <w:p w:rsidR="0086483B" w:rsidRPr="00E65E41" w:rsidRDefault="0086483B" w:rsidP="004C2A26">
      <w:pPr>
        <w:bidi/>
        <w:jc w:val="both"/>
        <w:rPr>
          <w:b/>
          <w:bCs/>
          <w:sz w:val="27"/>
          <w:szCs w:val="27"/>
          <w:rtl/>
        </w:rPr>
      </w:pPr>
      <w:r w:rsidRPr="00E65E41">
        <w:rPr>
          <w:rFonts w:hint="cs"/>
          <w:b/>
          <w:bCs/>
          <w:sz w:val="27"/>
          <w:szCs w:val="27"/>
          <w:rtl/>
        </w:rPr>
        <w:t xml:space="preserve">الفصل 6 </w:t>
      </w:r>
      <w:r w:rsidRPr="00E65E41">
        <w:rPr>
          <w:b/>
          <w:bCs/>
          <w:sz w:val="27"/>
          <w:szCs w:val="27"/>
          <w:rtl/>
        </w:rPr>
        <w:t>–</w:t>
      </w:r>
      <w:r w:rsidRPr="00E65E41">
        <w:rPr>
          <w:rFonts w:hint="cs"/>
          <w:b/>
          <w:bCs/>
          <w:sz w:val="27"/>
          <w:szCs w:val="27"/>
          <w:rtl/>
        </w:rPr>
        <w:t xml:space="preserve"> قبول العضوية</w:t>
      </w:r>
    </w:p>
    <w:p w:rsidR="0086483B" w:rsidRPr="004C2A26" w:rsidRDefault="0039247D" w:rsidP="004C2A26">
      <w:pPr>
        <w:bidi/>
        <w:jc w:val="both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أ</w:t>
      </w:r>
      <w:r w:rsidR="0086483B" w:rsidRPr="004C2A26">
        <w:rPr>
          <w:rFonts w:hint="cs"/>
          <w:sz w:val="27"/>
          <w:szCs w:val="27"/>
          <w:rtl/>
        </w:rPr>
        <w:t xml:space="preserve">- </w:t>
      </w:r>
      <w:r>
        <w:rPr>
          <w:rFonts w:hint="cs"/>
          <w:sz w:val="27"/>
          <w:szCs w:val="27"/>
          <w:rtl/>
        </w:rPr>
        <w:t>الأعضاء الناشطون</w:t>
      </w:r>
      <w:r w:rsidR="0086483B" w:rsidRPr="004C2A26">
        <w:rPr>
          <w:rFonts w:hint="cs"/>
          <w:sz w:val="27"/>
          <w:szCs w:val="27"/>
          <w:rtl/>
        </w:rPr>
        <w:t>:</w:t>
      </w:r>
    </w:p>
    <w:p w:rsidR="00CE3541" w:rsidRPr="004C2A26" w:rsidRDefault="00CE3541" w:rsidP="004C2A26">
      <w:pPr>
        <w:bidi/>
        <w:jc w:val="both"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 xml:space="preserve">تقبل الهيئات كعضو ناشط من طرف مجلس </w:t>
      </w:r>
      <w:r w:rsidR="0039247D">
        <w:rPr>
          <w:rFonts w:hint="cs"/>
          <w:sz w:val="27"/>
          <w:szCs w:val="27"/>
          <w:rtl/>
        </w:rPr>
        <w:t>الإدارة بالأغلبية الموصوفة بناء</w:t>
      </w:r>
      <w:r w:rsidRPr="004C2A26">
        <w:rPr>
          <w:rFonts w:hint="cs"/>
          <w:sz w:val="27"/>
          <w:szCs w:val="27"/>
          <w:rtl/>
        </w:rPr>
        <w:t xml:space="preserve"> على </w:t>
      </w:r>
      <w:proofErr w:type="spellStart"/>
      <w:r w:rsidRPr="004C2A26">
        <w:rPr>
          <w:rFonts w:hint="cs"/>
          <w:sz w:val="27"/>
          <w:szCs w:val="27"/>
          <w:rtl/>
        </w:rPr>
        <w:t>إقتراح</w:t>
      </w:r>
      <w:proofErr w:type="spellEnd"/>
      <w:r w:rsidRPr="004C2A26">
        <w:rPr>
          <w:rFonts w:hint="cs"/>
          <w:sz w:val="27"/>
          <w:szCs w:val="27"/>
          <w:rtl/>
        </w:rPr>
        <w:t xml:space="preserve"> من المكتب التنفيذي. و يجب عليها خلاص معلوم </w:t>
      </w:r>
      <w:proofErr w:type="spellStart"/>
      <w:r w:rsidRPr="004C2A26">
        <w:rPr>
          <w:rFonts w:hint="cs"/>
          <w:sz w:val="27"/>
          <w:szCs w:val="27"/>
          <w:rtl/>
        </w:rPr>
        <w:t>إشتراكها</w:t>
      </w:r>
      <w:proofErr w:type="spellEnd"/>
      <w:r w:rsidRPr="004C2A26">
        <w:rPr>
          <w:rFonts w:hint="cs"/>
          <w:sz w:val="27"/>
          <w:szCs w:val="27"/>
          <w:rtl/>
        </w:rPr>
        <w:t>.</w:t>
      </w:r>
    </w:p>
    <w:p w:rsidR="00CE3541" w:rsidRPr="004C2A26" w:rsidRDefault="0039247D" w:rsidP="004C2A26">
      <w:pPr>
        <w:tabs>
          <w:tab w:val="left" w:pos="2547"/>
        </w:tabs>
        <w:bidi/>
        <w:jc w:val="both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 xml:space="preserve">ب- </w:t>
      </w:r>
      <w:proofErr w:type="gramStart"/>
      <w:r>
        <w:rPr>
          <w:rFonts w:hint="cs"/>
          <w:sz w:val="27"/>
          <w:szCs w:val="27"/>
          <w:rtl/>
        </w:rPr>
        <w:t>الأعضاء</w:t>
      </w:r>
      <w:proofErr w:type="gramEnd"/>
      <w:r>
        <w:rPr>
          <w:rFonts w:hint="cs"/>
          <w:sz w:val="27"/>
          <w:szCs w:val="27"/>
          <w:rtl/>
        </w:rPr>
        <w:t xml:space="preserve"> الملاحظون</w:t>
      </w:r>
      <w:r w:rsidR="00CE3541" w:rsidRPr="004C2A26">
        <w:rPr>
          <w:rFonts w:hint="cs"/>
          <w:sz w:val="27"/>
          <w:szCs w:val="27"/>
          <w:rtl/>
        </w:rPr>
        <w:t>:</w:t>
      </w:r>
      <w:r w:rsidR="00CE3541" w:rsidRPr="004C2A26">
        <w:rPr>
          <w:sz w:val="27"/>
          <w:szCs w:val="27"/>
          <w:rtl/>
        </w:rPr>
        <w:tab/>
      </w:r>
    </w:p>
    <w:p w:rsidR="00CE3541" w:rsidRPr="004C2A26" w:rsidRDefault="00CE3541" w:rsidP="0039247D">
      <w:pPr>
        <w:bidi/>
        <w:jc w:val="both"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 xml:space="preserve">تصبح </w:t>
      </w:r>
      <w:proofErr w:type="spellStart"/>
      <w:r w:rsidRPr="004C2A26">
        <w:rPr>
          <w:rFonts w:hint="cs"/>
          <w:sz w:val="27"/>
          <w:szCs w:val="27"/>
          <w:rtl/>
        </w:rPr>
        <w:t>الهيآت</w:t>
      </w:r>
      <w:proofErr w:type="spellEnd"/>
      <w:r w:rsidRPr="004C2A26">
        <w:rPr>
          <w:rFonts w:hint="cs"/>
          <w:sz w:val="27"/>
          <w:szCs w:val="27"/>
          <w:rtl/>
        </w:rPr>
        <w:t xml:space="preserve"> عضو</w:t>
      </w:r>
      <w:r w:rsidR="0039247D">
        <w:rPr>
          <w:rFonts w:hint="cs"/>
          <w:sz w:val="27"/>
          <w:szCs w:val="27"/>
          <w:rtl/>
        </w:rPr>
        <w:t>ا</w:t>
      </w:r>
      <w:r w:rsidRPr="004C2A26">
        <w:rPr>
          <w:rFonts w:hint="cs"/>
          <w:sz w:val="27"/>
          <w:szCs w:val="27"/>
          <w:rtl/>
        </w:rPr>
        <w:t xml:space="preserve"> ملاحظ بعد قبولها المؤقت من المكتب التنفيذي حسب الشروط الواردة </w:t>
      </w:r>
      <w:r w:rsidR="0039247D">
        <w:rPr>
          <w:rFonts w:hint="cs"/>
          <w:sz w:val="27"/>
          <w:szCs w:val="27"/>
          <w:rtl/>
        </w:rPr>
        <w:t>بالقانون الداخلي. كما تصبح الهيئات عضوا ملاحظا إدا لم تجدد</w:t>
      </w:r>
      <w:r w:rsidRPr="004C2A26">
        <w:rPr>
          <w:rFonts w:hint="cs"/>
          <w:sz w:val="27"/>
          <w:szCs w:val="27"/>
          <w:rtl/>
        </w:rPr>
        <w:t xml:space="preserve"> </w:t>
      </w:r>
      <w:proofErr w:type="spellStart"/>
      <w:r w:rsidRPr="004C2A26">
        <w:rPr>
          <w:rFonts w:hint="cs"/>
          <w:sz w:val="27"/>
          <w:szCs w:val="27"/>
          <w:rtl/>
        </w:rPr>
        <w:t>إشتراكها</w:t>
      </w:r>
      <w:proofErr w:type="spellEnd"/>
      <w:r w:rsidRPr="004C2A26">
        <w:rPr>
          <w:rFonts w:hint="cs"/>
          <w:sz w:val="27"/>
          <w:szCs w:val="27"/>
          <w:rtl/>
        </w:rPr>
        <w:t xml:space="preserve"> السنوي وفقا للشروط الواردة بالقانون الداخلي.</w:t>
      </w:r>
    </w:p>
    <w:p w:rsidR="00CE3541" w:rsidRPr="004C2A26" w:rsidRDefault="0039247D" w:rsidP="0039247D">
      <w:pPr>
        <w:bidi/>
        <w:jc w:val="both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ج</w:t>
      </w:r>
      <w:r w:rsidR="00CE3541" w:rsidRPr="004C2A26">
        <w:rPr>
          <w:rFonts w:hint="cs"/>
          <w:sz w:val="27"/>
          <w:szCs w:val="27"/>
          <w:rtl/>
        </w:rPr>
        <w:t xml:space="preserve">- </w:t>
      </w:r>
      <w:proofErr w:type="gramStart"/>
      <w:r w:rsidR="00CE3541" w:rsidRPr="004C2A26">
        <w:rPr>
          <w:rFonts w:hint="cs"/>
          <w:sz w:val="27"/>
          <w:szCs w:val="27"/>
          <w:rtl/>
        </w:rPr>
        <w:t>الأعضاء</w:t>
      </w:r>
      <w:proofErr w:type="gramEnd"/>
      <w:r w:rsidR="00CE3541" w:rsidRPr="004C2A26">
        <w:rPr>
          <w:rFonts w:hint="cs"/>
          <w:sz w:val="27"/>
          <w:szCs w:val="27"/>
          <w:rtl/>
        </w:rPr>
        <w:t xml:space="preserve"> </w:t>
      </w:r>
      <w:r>
        <w:rPr>
          <w:rFonts w:hint="cs"/>
          <w:sz w:val="27"/>
          <w:szCs w:val="27"/>
          <w:rtl/>
        </w:rPr>
        <w:t>المشاركون</w:t>
      </w:r>
      <w:r w:rsidR="00CE3541" w:rsidRPr="004C2A26">
        <w:rPr>
          <w:rFonts w:hint="cs"/>
          <w:sz w:val="27"/>
          <w:szCs w:val="27"/>
          <w:rtl/>
        </w:rPr>
        <w:t>:</w:t>
      </w:r>
    </w:p>
    <w:p w:rsidR="00CE3541" w:rsidRPr="004C2A26" w:rsidRDefault="00CE3541" w:rsidP="004C2A26">
      <w:pPr>
        <w:bidi/>
        <w:jc w:val="both"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 xml:space="preserve">تقبل </w:t>
      </w:r>
      <w:proofErr w:type="spellStart"/>
      <w:r w:rsidRPr="004C2A26">
        <w:rPr>
          <w:rFonts w:hint="cs"/>
          <w:sz w:val="27"/>
          <w:szCs w:val="27"/>
          <w:rtl/>
        </w:rPr>
        <w:t>الهيآت</w:t>
      </w:r>
      <w:proofErr w:type="spellEnd"/>
      <w:r w:rsidRPr="004C2A26">
        <w:rPr>
          <w:rFonts w:hint="cs"/>
          <w:sz w:val="27"/>
          <w:szCs w:val="27"/>
          <w:rtl/>
        </w:rPr>
        <w:t xml:space="preserve"> بصفتها عضوا </w:t>
      </w:r>
      <w:r w:rsidR="0039247D">
        <w:rPr>
          <w:rFonts w:hint="cs"/>
          <w:sz w:val="27"/>
          <w:szCs w:val="27"/>
          <w:rtl/>
        </w:rPr>
        <w:t>م</w:t>
      </w:r>
      <w:r w:rsidRPr="004C2A26">
        <w:rPr>
          <w:rFonts w:hint="cs"/>
          <w:sz w:val="27"/>
          <w:szCs w:val="27"/>
          <w:rtl/>
        </w:rPr>
        <w:t>ش</w:t>
      </w:r>
      <w:r w:rsidR="0039247D">
        <w:rPr>
          <w:rFonts w:hint="cs"/>
          <w:sz w:val="27"/>
          <w:szCs w:val="27"/>
          <w:rtl/>
        </w:rPr>
        <w:t>ار</w:t>
      </w:r>
      <w:r w:rsidRPr="004C2A26">
        <w:rPr>
          <w:rFonts w:hint="cs"/>
          <w:sz w:val="27"/>
          <w:szCs w:val="27"/>
          <w:rtl/>
        </w:rPr>
        <w:t xml:space="preserve">كا </w:t>
      </w:r>
      <w:r w:rsidR="00E2722E" w:rsidRPr="004C2A26">
        <w:rPr>
          <w:rFonts w:hint="cs"/>
          <w:sz w:val="27"/>
          <w:szCs w:val="27"/>
          <w:rtl/>
        </w:rPr>
        <w:t>من مجلس الإدارة بالأغلبية الموصوفة للمنخرطين. و يجب عليها خلاص مساهمتها.</w:t>
      </w:r>
    </w:p>
    <w:p w:rsidR="0039247D" w:rsidRDefault="0039247D" w:rsidP="004C2A26">
      <w:pPr>
        <w:bidi/>
        <w:jc w:val="both"/>
        <w:rPr>
          <w:sz w:val="27"/>
          <w:szCs w:val="27"/>
          <w:rtl/>
        </w:rPr>
      </w:pPr>
    </w:p>
    <w:p w:rsidR="00E2722E" w:rsidRPr="004C2A26" w:rsidRDefault="0039247D" w:rsidP="0039247D">
      <w:pPr>
        <w:bidi/>
        <w:jc w:val="both"/>
        <w:rPr>
          <w:sz w:val="27"/>
          <w:szCs w:val="27"/>
          <w:rtl/>
        </w:rPr>
      </w:pPr>
      <w:r>
        <w:rPr>
          <w:rFonts w:hint="cs"/>
          <w:sz w:val="27"/>
          <w:szCs w:val="27"/>
          <w:rtl/>
        </w:rPr>
        <w:t>د- الأعضاء الشرفيون</w:t>
      </w:r>
      <w:r w:rsidR="00E2722E" w:rsidRPr="004C2A26">
        <w:rPr>
          <w:rFonts w:hint="cs"/>
          <w:sz w:val="27"/>
          <w:szCs w:val="27"/>
          <w:rtl/>
        </w:rPr>
        <w:t>:</w:t>
      </w:r>
    </w:p>
    <w:p w:rsidR="00E2722E" w:rsidRPr="004C2A26" w:rsidRDefault="00E2722E" w:rsidP="004C2A26">
      <w:pPr>
        <w:bidi/>
        <w:jc w:val="both"/>
        <w:rPr>
          <w:sz w:val="27"/>
          <w:szCs w:val="27"/>
          <w:rtl/>
        </w:rPr>
      </w:pPr>
      <w:r w:rsidRPr="004C2A26">
        <w:rPr>
          <w:rFonts w:hint="cs"/>
          <w:sz w:val="27"/>
          <w:szCs w:val="27"/>
          <w:rtl/>
        </w:rPr>
        <w:t xml:space="preserve">تمنح هذه الصفة من طرف مجلس الإدارة </w:t>
      </w:r>
      <w:proofErr w:type="spellStart"/>
      <w:r w:rsidRPr="004C2A26">
        <w:rPr>
          <w:rFonts w:hint="cs"/>
          <w:sz w:val="27"/>
          <w:szCs w:val="27"/>
          <w:rtl/>
        </w:rPr>
        <w:t>بناءا</w:t>
      </w:r>
      <w:proofErr w:type="spellEnd"/>
      <w:r w:rsidRPr="004C2A26">
        <w:rPr>
          <w:rFonts w:hint="cs"/>
          <w:sz w:val="27"/>
          <w:szCs w:val="27"/>
          <w:rtl/>
        </w:rPr>
        <w:t xml:space="preserve"> على إتراح من المكتب التنفيذي.</w:t>
      </w:r>
    </w:p>
    <w:p w:rsidR="00D97294" w:rsidRPr="00E65E41" w:rsidRDefault="00E2722E" w:rsidP="004C2A26">
      <w:pPr>
        <w:bidi/>
        <w:jc w:val="both"/>
        <w:rPr>
          <w:b/>
          <w:bCs/>
          <w:sz w:val="27"/>
          <w:szCs w:val="27"/>
          <w:rtl/>
          <w:lang w:bidi="ar-TN"/>
        </w:rPr>
      </w:pPr>
      <w:r w:rsidRPr="00E65E41">
        <w:rPr>
          <w:rFonts w:hint="cs"/>
          <w:b/>
          <w:bCs/>
          <w:sz w:val="27"/>
          <w:szCs w:val="27"/>
          <w:rtl/>
        </w:rPr>
        <w:lastRenderedPageBreak/>
        <w:t xml:space="preserve">الفصل 7 </w:t>
      </w:r>
      <w:r w:rsidRPr="00E65E41">
        <w:rPr>
          <w:b/>
          <w:bCs/>
          <w:sz w:val="27"/>
          <w:szCs w:val="27"/>
          <w:rtl/>
        </w:rPr>
        <w:t>–</w:t>
      </w:r>
      <w:r w:rsidRPr="00E65E41">
        <w:rPr>
          <w:rFonts w:hint="cs"/>
          <w:b/>
          <w:bCs/>
          <w:sz w:val="27"/>
          <w:szCs w:val="27"/>
          <w:rtl/>
        </w:rPr>
        <w:t xml:space="preserve"> </w:t>
      </w:r>
      <w:proofErr w:type="gramStart"/>
      <w:r w:rsidRPr="00E65E41">
        <w:rPr>
          <w:rFonts w:hint="cs"/>
          <w:b/>
          <w:bCs/>
          <w:sz w:val="27"/>
          <w:szCs w:val="27"/>
          <w:rtl/>
        </w:rPr>
        <w:t>فقدان</w:t>
      </w:r>
      <w:proofErr w:type="gramEnd"/>
      <w:r w:rsidRPr="00E65E41">
        <w:rPr>
          <w:rFonts w:hint="cs"/>
          <w:b/>
          <w:bCs/>
          <w:sz w:val="27"/>
          <w:szCs w:val="27"/>
          <w:rtl/>
        </w:rPr>
        <w:t xml:space="preserve"> صفة العضوية</w:t>
      </w:r>
    </w:p>
    <w:p w:rsidR="00D97294" w:rsidRPr="004C2A26" w:rsidRDefault="0039247D" w:rsidP="004C2A26">
      <w:pPr>
        <w:bidi/>
        <w:jc w:val="both"/>
        <w:rPr>
          <w:sz w:val="27"/>
          <w:szCs w:val="27"/>
          <w:rtl/>
          <w:lang w:bidi="ar-TN"/>
        </w:rPr>
      </w:pPr>
      <w:r>
        <w:rPr>
          <w:rFonts w:hint="cs"/>
          <w:sz w:val="27"/>
          <w:szCs w:val="27"/>
          <w:rtl/>
          <w:lang w:bidi="ar-TN"/>
        </w:rPr>
        <w:t xml:space="preserve">تنتهي العضوية </w:t>
      </w:r>
      <w:r w:rsidR="00D97294" w:rsidRPr="004C2A26">
        <w:rPr>
          <w:rFonts w:hint="cs"/>
          <w:sz w:val="27"/>
          <w:szCs w:val="27"/>
          <w:rtl/>
          <w:lang w:bidi="ar-TN"/>
        </w:rPr>
        <w:t xml:space="preserve">في الحالات </w:t>
      </w:r>
      <w:proofErr w:type="gramStart"/>
      <w:r w:rsidR="00D97294" w:rsidRPr="004C2A26">
        <w:rPr>
          <w:rFonts w:hint="cs"/>
          <w:sz w:val="27"/>
          <w:szCs w:val="27"/>
          <w:rtl/>
          <w:lang w:bidi="ar-TN"/>
        </w:rPr>
        <w:t>التالية</w:t>
      </w:r>
      <w:proofErr w:type="gramEnd"/>
      <w:r w:rsidR="00D97294" w:rsidRPr="004C2A26">
        <w:rPr>
          <w:rFonts w:hint="cs"/>
          <w:sz w:val="27"/>
          <w:szCs w:val="27"/>
          <w:rtl/>
          <w:lang w:bidi="ar-TN"/>
        </w:rPr>
        <w:t>:</w:t>
      </w:r>
    </w:p>
    <w:p w:rsidR="00D97294" w:rsidRPr="004C2A26" w:rsidRDefault="00D97294" w:rsidP="004C2A26">
      <w:pPr>
        <w:pStyle w:val="Paragraphedeliste"/>
        <w:numPr>
          <w:ilvl w:val="0"/>
          <w:numId w:val="4"/>
        </w:numPr>
        <w:bidi/>
        <w:jc w:val="both"/>
        <w:rPr>
          <w:sz w:val="27"/>
          <w:szCs w:val="27"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بالنسبة للأعضاء الناشطين:</w:t>
      </w:r>
    </w:p>
    <w:p w:rsidR="00D97294" w:rsidRPr="004C2A26" w:rsidRDefault="00397928" w:rsidP="004C2A26">
      <w:pPr>
        <w:pStyle w:val="Paragraphedeliste"/>
        <w:bidi/>
        <w:jc w:val="both"/>
        <w:rPr>
          <w:sz w:val="27"/>
          <w:szCs w:val="27"/>
          <w:rtl/>
          <w:lang w:bidi="ar-TN"/>
        </w:rPr>
      </w:pPr>
      <w:r>
        <w:rPr>
          <w:rFonts w:hint="cs"/>
          <w:sz w:val="27"/>
          <w:szCs w:val="27"/>
          <w:rtl/>
          <w:lang w:bidi="ar-TN"/>
        </w:rPr>
        <w:t>1</w:t>
      </w:r>
      <w:r w:rsidR="0039247D">
        <w:rPr>
          <w:rFonts w:hint="cs"/>
          <w:sz w:val="27"/>
          <w:szCs w:val="27"/>
          <w:rtl/>
          <w:lang w:bidi="ar-TN"/>
        </w:rPr>
        <w:t xml:space="preserve">- </w:t>
      </w:r>
      <w:proofErr w:type="spellStart"/>
      <w:r w:rsidR="0039247D">
        <w:rPr>
          <w:rFonts w:hint="cs"/>
          <w:sz w:val="27"/>
          <w:szCs w:val="27"/>
          <w:rtl/>
          <w:lang w:bidi="ar-TN"/>
        </w:rPr>
        <w:t>الإستقالة</w:t>
      </w:r>
      <w:proofErr w:type="spellEnd"/>
      <w:r w:rsidR="0039247D">
        <w:rPr>
          <w:rFonts w:hint="cs"/>
          <w:sz w:val="27"/>
          <w:szCs w:val="27"/>
          <w:rtl/>
          <w:lang w:bidi="ar-TN"/>
        </w:rPr>
        <w:t xml:space="preserve"> الموجهة إلى ا</w:t>
      </w:r>
      <w:r w:rsidR="00D97294" w:rsidRPr="004C2A26">
        <w:rPr>
          <w:rFonts w:hint="cs"/>
          <w:sz w:val="27"/>
          <w:szCs w:val="27"/>
          <w:rtl/>
          <w:lang w:bidi="ar-TN"/>
        </w:rPr>
        <w:t>لمكتب التنفيذي في شخص رئيس "البوص</w:t>
      </w:r>
      <w:r>
        <w:rPr>
          <w:rFonts w:hint="cs"/>
          <w:sz w:val="27"/>
          <w:szCs w:val="27"/>
          <w:rtl/>
          <w:lang w:bidi="ar-TN"/>
        </w:rPr>
        <w:t xml:space="preserve">لة" عن طريق رسالة مضمونة </w:t>
      </w:r>
      <w:proofErr w:type="spellStart"/>
      <w:r>
        <w:rPr>
          <w:rFonts w:hint="cs"/>
          <w:sz w:val="27"/>
          <w:szCs w:val="27"/>
          <w:rtl/>
          <w:lang w:bidi="ar-TN"/>
        </w:rPr>
        <w:t>الوصول،و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تصبح </w:t>
      </w:r>
      <w:proofErr w:type="spellStart"/>
      <w:r>
        <w:rPr>
          <w:rFonts w:hint="cs"/>
          <w:sz w:val="27"/>
          <w:szCs w:val="27"/>
          <w:rtl/>
          <w:lang w:bidi="ar-TN"/>
        </w:rPr>
        <w:t>الإستقالة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نهائية بعد </w:t>
      </w:r>
      <w:proofErr w:type="spellStart"/>
      <w:r>
        <w:rPr>
          <w:rFonts w:hint="cs"/>
          <w:sz w:val="27"/>
          <w:szCs w:val="27"/>
          <w:rtl/>
          <w:lang w:bidi="ar-TN"/>
        </w:rPr>
        <w:t>إنقضاء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الفترة الفاصلة بين تاريخ </w:t>
      </w:r>
      <w:proofErr w:type="spellStart"/>
      <w:r>
        <w:rPr>
          <w:rFonts w:hint="cs"/>
          <w:sz w:val="27"/>
          <w:szCs w:val="27"/>
          <w:rtl/>
          <w:lang w:bidi="ar-TN"/>
        </w:rPr>
        <w:t>إستلام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رسالة </w:t>
      </w:r>
      <w:proofErr w:type="spellStart"/>
      <w:r>
        <w:rPr>
          <w:rFonts w:hint="cs"/>
          <w:sz w:val="27"/>
          <w:szCs w:val="27"/>
          <w:rtl/>
          <w:lang w:bidi="ar-TN"/>
        </w:rPr>
        <w:t>الإستقالة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و تاريخ </w:t>
      </w:r>
      <w:proofErr w:type="spellStart"/>
      <w:r>
        <w:rPr>
          <w:rFonts w:hint="cs"/>
          <w:sz w:val="27"/>
          <w:szCs w:val="27"/>
          <w:rtl/>
          <w:lang w:bidi="ar-TN"/>
        </w:rPr>
        <w:t>إنعقاد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مجلس الإدارة.</w:t>
      </w:r>
    </w:p>
    <w:p w:rsidR="00B91CF8" w:rsidRPr="004C2A26" w:rsidRDefault="00397928" w:rsidP="004C2A26">
      <w:pPr>
        <w:pStyle w:val="Paragraphedeliste"/>
        <w:bidi/>
        <w:jc w:val="both"/>
        <w:rPr>
          <w:sz w:val="27"/>
          <w:szCs w:val="27"/>
          <w:rtl/>
          <w:lang w:bidi="ar-TN"/>
        </w:rPr>
      </w:pPr>
      <w:r>
        <w:rPr>
          <w:rFonts w:hint="cs"/>
          <w:sz w:val="27"/>
          <w:szCs w:val="27"/>
          <w:rtl/>
          <w:lang w:bidi="ar-TN"/>
        </w:rPr>
        <w:t>2</w:t>
      </w:r>
      <w:r w:rsidR="00D97294" w:rsidRPr="004C2A26">
        <w:rPr>
          <w:rFonts w:hint="cs"/>
          <w:sz w:val="27"/>
          <w:szCs w:val="27"/>
          <w:rtl/>
          <w:lang w:bidi="ar-TN"/>
        </w:rPr>
        <w:t xml:space="preserve">- الرفت المصرح به من طرف مجلس الإدارة </w:t>
      </w:r>
      <w:r w:rsidR="00B91CF8" w:rsidRPr="004C2A26">
        <w:rPr>
          <w:rFonts w:hint="cs"/>
          <w:sz w:val="27"/>
          <w:szCs w:val="27"/>
          <w:rtl/>
          <w:lang w:bidi="ar-TN"/>
        </w:rPr>
        <w:t>لأسباب خطيرة و بأغ</w:t>
      </w:r>
      <w:r>
        <w:rPr>
          <w:rFonts w:hint="cs"/>
          <w:sz w:val="27"/>
          <w:szCs w:val="27"/>
          <w:rtl/>
          <w:lang w:bidi="ar-TN"/>
        </w:rPr>
        <w:t>لبية ثلثي الأعضاء الناشطين داخل المنظمة</w:t>
      </w:r>
      <w:r w:rsidR="00B91CF8" w:rsidRPr="004C2A26">
        <w:rPr>
          <w:rFonts w:hint="cs"/>
          <w:sz w:val="27"/>
          <w:szCs w:val="27"/>
          <w:rtl/>
          <w:lang w:bidi="ar-TN"/>
        </w:rPr>
        <w:t xml:space="preserve"> باقتراح من المكتب التنفيذي.</w:t>
      </w:r>
    </w:p>
    <w:p w:rsidR="00A02C09" w:rsidRPr="004C2A26" w:rsidRDefault="00397928" w:rsidP="004C2A26">
      <w:pPr>
        <w:pStyle w:val="Paragraphedeliste"/>
        <w:bidi/>
        <w:jc w:val="both"/>
        <w:rPr>
          <w:sz w:val="27"/>
          <w:szCs w:val="27"/>
          <w:rtl/>
          <w:lang w:bidi="ar-TN"/>
        </w:rPr>
      </w:pPr>
      <w:r>
        <w:rPr>
          <w:rFonts w:hint="cs"/>
          <w:sz w:val="27"/>
          <w:szCs w:val="27"/>
          <w:rtl/>
          <w:lang w:bidi="ar-TN"/>
        </w:rPr>
        <w:t>3</w:t>
      </w:r>
      <w:r w:rsidR="00B91CF8" w:rsidRPr="004C2A26">
        <w:rPr>
          <w:rFonts w:hint="cs"/>
          <w:sz w:val="27"/>
          <w:szCs w:val="27"/>
          <w:rtl/>
          <w:lang w:bidi="ar-TN"/>
        </w:rPr>
        <w:t>- الرفت</w:t>
      </w:r>
      <w:r w:rsidR="001049D9">
        <w:rPr>
          <w:rFonts w:hint="cs"/>
          <w:sz w:val="27"/>
          <w:szCs w:val="27"/>
          <w:rtl/>
          <w:lang w:bidi="ar-TN"/>
        </w:rPr>
        <w:t xml:space="preserve"> المصرح به من طرف مجلس </w:t>
      </w:r>
      <w:proofErr w:type="spellStart"/>
      <w:r w:rsidR="001049D9">
        <w:rPr>
          <w:rFonts w:hint="cs"/>
          <w:sz w:val="27"/>
          <w:szCs w:val="27"/>
          <w:rtl/>
          <w:lang w:bidi="ar-TN"/>
        </w:rPr>
        <w:t>ا|لإدارة</w:t>
      </w:r>
      <w:proofErr w:type="spellEnd"/>
      <w:r w:rsidR="00D97294" w:rsidRPr="004C2A26">
        <w:rPr>
          <w:rFonts w:hint="cs"/>
          <w:sz w:val="27"/>
          <w:szCs w:val="27"/>
          <w:rtl/>
          <w:lang w:bidi="ar-TN"/>
        </w:rPr>
        <w:t xml:space="preserve"> لعدم دفع معل</w:t>
      </w:r>
      <w:r w:rsidR="00A02C09" w:rsidRPr="004C2A26">
        <w:rPr>
          <w:rFonts w:hint="cs"/>
          <w:sz w:val="27"/>
          <w:szCs w:val="27"/>
          <w:rtl/>
          <w:lang w:bidi="ar-TN"/>
        </w:rPr>
        <w:t xml:space="preserve">وم </w:t>
      </w:r>
      <w:proofErr w:type="spellStart"/>
      <w:r w:rsidR="00A02C09" w:rsidRPr="004C2A26">
        <w:rPr>
          <w:rFonts w:hint="cs"/>
          <w:sz w:val="27"/>
          <w:szCs w:val="27"/>
          <w:rtl/>
          <w:lang w:bidi="ar-TN"/>
        </w:rPr>
        <w:t>الإشتراك</w:t>
      </w:r>
      <w:proofErr w:type="spellEnd"/>
      <w:r w:rsidR="00A02C09" w:rsidRPr="004C2A26">
        <w:rPr>
          <w:rFonts w:hint="cs"/>
          <w:sz w:val="27"/>
          <w:szCs w:val="27"/>
          <w:rtl/>
          <w:lang w:bidi="ar-TN"/>
        </w:rPr>
        <w:t xml:space="preserve"> للسنتين السابقتين</w:t>
      </w:r>
    </w:p>
    <w:p w:rsidR="00A02C09" w:rsidRPr="004C2A26" w:rsidRDefault="00397928" w:rsidP="00397928">
      <w:pPr>
        <w:pStyle w:val="Paragraphedeliste"/>
        <w:bidi/>
        <w:jc w:val="both"/>
        <w:rPr>
          <w:sz w:val="27"/>
          <w:szCs w:val="27"/>
          <w:rtl/>
          <w:lang w:bidi="ar-TN"/>
        </w:rPr>
      </w:pPr>
      <w:r>
        <w:rPr>
          <w:rFonts w:hint="cs"/>
          <w:sz w:val="27"/>
          <w:szCs w:val="27"/>
          <w:rtl/>
          <w:lang w:bidi="ar-TN"/>
        </w:rPr>
        <w:t>4</w:t>
      </w:r>
      <w:r w:rsidR="00A02C09" w:rsidRPr="004C2A26">
        <w:rPr>
          <w:rFonts w:hint="cs"/>
          <w:sz w:val="27"/>
          <w:szCs w:val="27"/>
          <w:rtl/>
          <w:lang w:bidi="ar-TN"/>
        </w:rPr>
        <w:t xml:space="preserve">- </w:t>
      </w:r>
      <w:proofErr w:type="gramStart"/>
      <w:r w:rsidR="00A02C09" w:rsidRPr="004C2A26">
        <w:rPr>
          <w:rFonts w:hint="cs"/>
          <w:sz w:val="27"/>
          <w:szCs w:val="27"/>
          <w:rtl/>
          <w:lang w:bidi="ar-TN"/>
        </w:rPr>
        <w:t>للوفاة</w:t>
      </w:r>
      <w:proofErr w:type="gramEnd"/>
      <w:r w:rsidR="00A02C09" w:rsidRPr="004C2A26">
        <w:rPr>
          <w:rFonts w:hint="cs"/>
          <w:sz w:val="27"/>
          <w:szCs w:val="27"/>
          <w:rtl/>
          <w:lang w:bidi="ar-TN"/>
        </w:rPr>
        <w:t xml:space="preserve"> أو التوقف عن الن</w:t>
      </w:r>
      <w:r>
        <w:rPr>
          <w:rFonts w:hint="cs"/>
          <w:sz w:val="27"/>
          <w:szCs w:val="27"/>
          <w:rtl/>
          <w:lang w:bidi="ar-TN"/>
        </w:rPr>
        <w:t xml:space="preserve">شاط وبقرار من مجلس الإدارة و بعد أخد رأي </w:t>
      </w:r>
      <w:r w:rsidR="00A02C09" w:rsidRPr="004C2A26">
        <w:rPr>
          <w:rFonts w:hint="cs"/>
          <w:sz w:val="27"/>
          <w:szCs w:val="27"/>
          <w:rtl/>
          <w:lang w:bidi="ar-TN"/>
        </w:rPr>
        <w:t>المكتب التنفيذي</w:t>
      </w:r>
    </w:p>
    <w:p w:rsidR="001760FC" w:rsidRPr="004C2A26" w:rsidRDefault="00397928" w:rsidP="004C2A26">
      <w:pPr>
        <w:pStyle w:val="Paragraphedeliste"/>
        <w:bidi/>
        <w:jc w:val="both"/>
        <w:rPr>
          <w:sz w:val="27"/>
          <w:szCs w:val="27"/>
          <w:rtl/>
          <w:lang w:bidi="ar-TN"/>
        </w:rPr>
      </w:pPr>
      <w:r>
        <w:rPr>
          <w:rFonts w:hint="cs"/>
          <w:sz w:val="27"/>
          <w:szCs w:val="27"/>
          <w:rtl/>
          <w:lang w:bidi="ar-TN"/>
        </w:rPr>
        <w:t>5</w:t>
      </w:r>
      <w:r w:rsidR="00A02C09" w:rsidRPr="004C2A26">
        <w:rPr>
          <w:rFonts w:hint="cs"/>
          <w:sz w:val="27"/>
          <w:szCs w:val="27"/>
          <w:rtl/>
          <w:lang w:bidi="ar-TN"/>
        </w:rPr>
        <w:t xml:space="preserve">- الشطب المقرر </w:t>
      </w:r>
      <w:proofErr w:type="gramStart"/>
      <w:r w:rsidR="00A02C09" w:rsidRPr="004C2A26">
        <w:rPr>
          <w:rFonts w:hint="cs"/>
          <w:sz w:val="27"/>
          <w:szCs w:val="27"/>
          <w:rtl/>
          <w:lang w:bidi="ar-TN"/>
        </w:rPr>
        <w:t>من</w:t>
      </w:r>
      <w:proofErr w:type="gramEnd"/>
      <w:r w:rsidR="00A02C09" w:rsidRPr="004C2A26">
        <w:rPr>
          <w:rFonts w:hint="cs"/>
          <w:sz w:val="27"/>
          <w:szCs w:val="27"/>
          <w:rtl/>
          <w:lang w:bidi="ar-TN"/>
        </w:rPr>
        <w:t xml:space="preserve"> طرف المكتب التنفيذي</w:t>
      </w:r>
      <w:r w:rsidR="001760FC" w:rsidRPr="004C2A26">
        <w:rPr>
          <w:rFonts w:hint="cs"/>
          <w:sz w:val="27"/>
          <w:szCs w:val="27"/>
          <w:rtl/>
          <w:lang w:bidi="ar-TN"/>
        </w:rPr>
        <w:t xml:space="preserve"> بالنسبة للمنخرطين الشركاء بمجرد عدم توفر الشروط المطلوبة لانخراطه.</w:t>
      </w:r>
    </w:p>
    <w:p w:rsidR="00D97294" w:rsidRPr="004C2A26" w:rsidRDefault="001760FC" w:rsidP="004C2A26">
      <w:pPr>
        <w:pStyle w:val="Paragraphedeliste"/>
        <w:numPr>
          <w:ilvl w:val="0"/>
          <w:numId w:val="4"/>
        </w:numPr>
        <w:bidi/>
        <w:jc w:val="both"/>
        <w:rPr>
          <w:sz w:val="27"/>
          <w:szCs w:val="27"/>
          <w:lang w:bidi="ar-TN"/>
        </w:rPr>
      </w:pPr>
      <w:proofErr w:type="gramStart"/>
      <w:r w:rsidRPr="004C2A26">
        <w:rPr>
          <w:rFonts w:hint="cs"/>
          <w:sz w:val="27"/>
          <w:szCs w:val="27"/>
          <w:rtl/>
          <w:lang w:bidi="ar-TN"/>
        </w:rPr>
        <w:t>ب</w:t>
      </w:r>
      <w:r w:rsidR="00397928">
        <w:rPr>
          <w:rFonts w:hint="cs"/>
          <w:sz w:val="27"/>
          <w:szCs w:val="27"/>
          <w:rtl/>
          <w:lang w:bidi="ar-TN"/>
        </w:rPr>
        <w:t>النسبة</w:t>
      </w:r>
      <w:proofErr w:type="gramEnd"/>
      <w:r w:rsidR="00397928">
        <w:rPr>
          <w:rFonts w:hint="cs"/>
          <w:sz w:val="27"/>
          <w:szCs w:val="27"/>
          <w:rtl/>
          <w:lang w:bidi="ar-TN"/>
        </w:rPr>
        <w:t xml:space="preserve"> للأعضاء المشاركين و الملاحظ</w:t>
      </w:r>
      <w:r w:rsidRPr="004C2A26">
        <w:rPr>
          <w:rFonts w:hint="cs"/>
          <w:sz w:val="27"/>
          <w:szCs w:val="27"/>
          <w:rtl/>
          <w:lang w:bidi="ar-TN"/>
        </w:rPr>
        <w:t>ين</w:t>
      </w:r>
      <w:r w:rsidR="006D0304" w:rsidRPr="004C2A26">
        <w:rPr>
          <w:rFonts w:hint="cs"/>
          <w:sz w:val="27"/>
          <w:szCs w:val="27"/>
          <w:rtl/>
          <w:lang w:bidi="ar-TN"/>
        </w:rPr>
        <w:t>:</w:t>
      </w:r>
    </w:p>
    <w:p w:rsidR="006D0304" w:rsidRPr="004C2A26" w:rsidRDefault="00397928" w:rsidP="00397928">
      <w:pPr>
        <w:pStyle w:val="Paragraphedeliste"/>
        <w:bidi/>
        <w:jc w:val="both"/>
        <w:rPr>
          <w:sz w:val="27"/>
          <w:szCs w:val="27"/>
          <w:rtl/>
          <w:lang w:bidi="ar-TN"/>
        </w:rPr>
      </w:pPr>
      <w:r>
        <w:rPr>
          <w:rFonts w:hint="cs"/>
          <w:sz w:val="27"/>
          <w:szCs w:val="27"/>
          <w:rtl/>
          <w:lang w:bidi="ar-TN"/>
        </w:rPr>
        <w:t>1</w:t>
      </w:r>
      <w:r w:rsidR="006D0304" w:rsidRPr="004C2A26">
        <w:rPr>
          <w:rFonts w:hint="cs"/>
          <w:sz w:val="27"/>
          <w:szCs w:val="27"/>
          <w:rtl/>
          <w:lang w:bidi="ar-TN"/>
        </w:rPr>
        <w:t xml:space="preserve">- </w:t>
      </w:r>
      <w:proofErr w:type="spellStart"/>
      <w:r>
        <w:rPr>
          <w:rFonts w:hint="cs"/>
          <w:sz w:val="27"/>
          <w:szCs w:val="27"/>
          <w:rtl/>
          <w:lang w:bidi="ar-TN"/>
        </w:rPr>
        <w:t>الإستقالة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الموجهة إلى ا</w:t>
      </w:r>
      <w:r w:rsidRPr="004C2A26">
        <w:rPr>
          <w:rFonts w:hint="cs"/>
          <w:sz w:val="27"/>
          <w:szCs w:val="27"/>
          <w:rtl/>
          <w:lang w:bidi="ar-TN"/>
        </w:rPr>
        <w:t>لمكتب التنفيذي في شخص رئيس "البوص</w:t>
      </w:r>
      <w:r>
        <w:rPr>
          <w:rFonts w:hint="cs"/>
          <w:sz w:val="27"/>
          <w:szCs w:val="27"/>
          <w:rtl/>
          <w:lang w:bidi="ar-TN"/>
        </w:rPr>
        <w:t xml:space="preserve">لة" عن طريق رسالة مضمونة </w:t>
      </w:r>
      <w:proofErr w:type="spellStart"/>
      <w:r>
        <w:rPr>
          <w:rFonts w:hint="cs"/>
          <w:sz w:val="27"/>
          <w:szCs w:val="27"/>
          <w:rtl/>
          <w:lang w:bidi="ar-TN"/>
        </w:rPr>
        <w:t>الوصول،و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تصبح </w:t>
      </w:r>
      <w:proofErr w:type="spellStart"/>
      <w:r>
        <w:rPr>
          <w:rFonts w:hint="cs"/>
          <w:sz w:val="27"/>
          <w:szCs w:val="27"/>
          <w:rtl/>
          <w:lang w:bidi="ar-TN"/>
        </w:rPr>
        <w:t>الإستقالة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نهائية بعد </w:t>
      </w:r>
      <w:proofErr w:type="spellStart"/>
      <w:r>
        <w:rPr>
          <w:rFonts w:hint="cs"/>
          <w:sz w:val="27"/>
          <w:szCs w:val="27"/>
          <w:rtl/>
          <w:lang w:bidi="ar-TN"/>
        </w:rPr>
        <w:t>إنقضاء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الفترة الفاصلة بين تاريخ </w:t>
      </w:r>
      <w:proofErr w:type="spellStart"/>
      <w:r>
        <w:rPr>
          <w:rFonts w:hint="cs"/>
          <w:sz w:val="27"/>
          <w:szCs w:val="27"/>
          <w:rtl/>
          <w:lang w:bidi="ar-TN"/>
        </w:rPr>
        <w:t>إستلام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رسالة </w:t>
      </w:r>
      <w:proofErr w:type="spellStart"/>
      <w:r>
        <w:rPr>
          <w:rFonts w:hint="cs"/>
          <w:sz w:val="27"/>
          <w:szCs w:val="27"/>
          <w:rtl/>
          <w:lang w:bidi="ar-TN"/>
        </w:rPr>
        <w:t>الإستقالة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و تاريخ </w:t>
      </w:r>
      <w:proofErr w:type="spellStart"/>
      <w:r>
        <w:rPr>
          <w:rFonts w:hint="cs"/>
          <w:sz w:val="27"/>
          <w:szCs w:val="27"/>
          <w:rtl/>
          <w:lang w:bidi="ar-TN"/>
        </w:rPr>
        <w:t>إنعقاد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مجلس الإدارة.</w:t>
      </w:r>
    </w:p>
    <w:p w:rsidR="006D0304" w:rsidRPr="004C2A26" w:rsidRDefault="00397928" w:rsidP="00397928">
      <w:pPr>
        <w:pStyle w:val="Paragraphedeliste"/>
        <w:bidi/>
        <w:jc w:val="both"/>
        <w:rPr>
          <w:sz w:val="27"/>
          <w:szCs w:val="27"/>
          <w:rtl/>
          <w:lang w:bidi="ar-TN"/>
        </w:rPr>
      </w:pPr>
      <w:r>
        <w:rPr>
          <w:rFonts w:hint="cs"/>
          <w:sz w:val="27"/>
          <w:szCs w:val="27"/>
          <w:rtl/>
          <w:lang w:bidi="ar-TN"/>
        </w:rPr>
        <w:t>2</w:t>
      </w:r>
      <w:r w:rsidR="006D0304" w:rsidRPr="004C2A26">
        <w:rPr>
          <w:rFonts w:hint="cs"/>
          <w:sz w:val="27"/>
          <w:szCs w:val="27"/>
          <w:rtl/>
          <w:lang w:bidi="ar-TN"/>
        </w:rPr>
        <w:t xml:space="preserve">- الرفت المصرح به من طرف مجلس الإدارة لأسباب خطيرة </w:t>
      </w:r>
      <w:r>
        <w:rPr>
          <w:rFonts w:hint="cs"/>
          <w:sz w:val="27"/>
          <w:szCs w:val="27"/>
          <w:rtl/>
          <w:lang w:bidi="ar-TN"/>
        </w:rPr>
        <w:t xml:space="preserve">إثر دعوته </w:t>
      </w:r>
      <w:proofErr w:type="spellStart"/>
      <w:r>
        <w:rPr>
          <w:rFonts w:hint="cs"/>
          <w:sz w:val="27"/>
          <w:szCs w:val="27"/>
          <w:rtl/>
          <w:lang w:bidi="ar-TN"/>
        </w:rPr>
        <w:t>للإنعقاد</w:t>
      </w:r>
      <w:proofErr w:type="spellEnd"/>
      <w:r>
        <w:rPr>
          <w:rFonts w:hint="cs"/>
          <w:sz w:val="27"/>
          <w:szCs w:val="27"/>
          <w:rtl/>
          <w:lang w:bidi="ar-TN"/>
        </w:rPr>
        <w:t xml:space="preserve"> خصيصا لهدا الغرض ، وحسب الشروط المنصوص عليها في النظام الداخلي.</w:t>
      </w:r>
    </w:p>
    <w:p w:rsidR="006D0304" w:rsidRPr="004C2A26" w:rsidRDefault="00397928" w:rsidP="004C2A26">
      <w:pPr>
        <w:pStyle w:val="Paragraphedeliste"/>
        <w:bidi/>
        <w:jc w:val="both"/>
        <w:rPr>
          <w:sz w:val="27"/>
          <w:szCs w:val="27"/>
          <w:rtl/>
          <w:lang w:bidi="ar-TN"/>
        </w:rPr>
      </w:pPr>
      <w:r>
        <w:rPr>
          <w:rFonts w:hint="cs"/>
          <w:sz w:val="27"/>
          <w:szCs w:val="27"/>
          <w:rtl/>
          <w:lang w:bidi="ar-TN"/>
        </w:rPr>
        <w:t>3</w:t>
      </w:r>
      <w:r w:rsidR="006D0304" w:rsidRPr="004C2A26">
        <w:rPr>
          <w:rFonts w:hint="cs"/>
          <w:sz w:val="27"/>
          <w:szCs w:val="27"/>
          <w:rtl/>
          <w:lang w:bidi="ar-TN"/>
        </w:rPr>
        <w:t>- الرف</w:t>
      </w:r>
      <w:r w:rsidR="001049D9">
        <w:rPr>
          <w:rFonts w:hint="cs"/>
          <w:sz w:val="27"/>
          <w:szCs w:val="27"/>
          <w:rtl/>
          <w:lang w:bidi="ar-TN"/>
        </w:rPr>
        <w:t xml:space="preserve">ت المصرح به من طرف مجلس </w:t>
      </w:r>
      <w:proofErr w:type="spellStart"/>
      <w:r w:rsidR="001049D9">
        <w:rPr>
          <w:rFonts w:hint="cs"/>
          <w:sz w:val="27"/>
          <w:szCs w:val="27"/>
          <w:rtl/>
          <w:lang w:bidi="ar-TN"/>
        </w:rPr>
        <w:t>ا|لإدارة</w:t>
      </w:r>
      <w:proofErr w:type="spellEnd"/>
      <w:r w:rsidR="006D0304" w:rsidRPr="004C2A26">
        <w:rPr>
          <w:rFonts w:hint="cs"/>
          <w:sz w:val="27"/>
          <w:szCs w:val="27"/>
          <w:rtl/>
          <w:lang w:bidi="ar-TN"/>
        </w:rPr>
        <w:t xml:space="preserve"> لعدم دفع معلوم </w:t>
      </w:r>
      <w:proofErr w:type="spellStart"/>
      <w:r w:rsidR="006D0304" w:rsidRPr="004C2A26">
        <w:rPr>
          <w:rFonts w:hint="cs"/>
          <w:sz w:val="27"/>
          <w:szCs w:val="27"/>
          <w:rtl/>
          <w:lang w:bidi="ar-TN"/>
        </w:rPr>
        <w:t>الإشتراك</w:t>
      </w:r>
      <w:proofErr w:type="spellEnd"/>
      <w:r w:rsidR="006D0304" w:rsidRPr="004C2A26">
        <w:rPr>
          <w:rFonts w:hint="cs"/>
          <w:sz w:val="27"/>
          <w:szCs w:val="27"/>
          <w:rtl/>
          <w:lang w:bidi="ar-TN"/>
        </w:rPr>
        <w:t xml:space="preserve"> للسنتين السابقتين</w:t>
      </w:r>
    </w:p>
    <w:p w:rsidR="006D0304" w:rsidRDefault="006D0304" w:rsidP="00397928">
      <w:pPr>
        <w:pStyle w:val="Paragraphedeliste"/>
        <w:bidi/>
        <w:jc w:val="both"/>
        <w:rPr>
          <w:sz w:val="27"/>
          <w:szCs w:val="27"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- </w:t>
      </w:r>
      <w:proofErr w:type="gramStart"/>
      <w:r w:rsidRPr="004C2A26">
        <w:rPr>
          <w:rFonts w:hint="cs"/>
          <w:sz w:val="27"/>
          <w:szCs w:val="27"/>
          <w:rtl/>
          <w:lang w:bidi="ar-TN"/>
        </w:rPr>
        <w:t>للوفاة</w:t>
      </w:r>
      <w:proofErr w:type="gramEnd"/>
      <w:r w:rsidRPr="004C2A26">
        <w:rPr>
          <w:rFonts w:hint="cs"/>
          <w:sz w:val="27"/>
          <w:szCs w:val="27"/>
          <w:rtl/>
          <w:lang w:bidi="ar-TN"/>
        </w:rPr>
        <w:t xml:space="preserve"> أو التوقف عن الن</w:t>
      </w:r>
      <w:r w:rsidR="00397928">
        <w:rPr>
          <w:rFonts w:hint="cs"/>
          <w:sz w:val="27"/>
          <w:szCs w:val="27"/>
          <w:rtl/>
          <w:lang w:bidi="ar-TN"/>
        </w:rPr>
        <w:t>شاط وبقرار من مجلس الإدارة و بعد أخد رأي</w:t>
      </w:r>
      <w:r w:rsidRPr="004C2A26">
        <w:rPr>
          <w:rFonts w:hint="cs"/>
          <w:sz w:val="27"/>
          <w:szCs w:val="27"/>
          <w:rtl/>
          <w:lang w:bidi="ar-TN"/>
        </w:rPr>
        <w:t xml:space="preserve"> المكت</w:t>
      </w:r>
      <w:r w:rsidR="00397928">
        <w:rPr>
          <w:rFonts w:hint="cs"/>
          <w:sz w:val="27"/>
          <w:szCs w:val="27"/>
          <w:rtl/>
          <w:lang w:bidi="ar-TN"/>
        </w:rPr>
        <w:t>ب الوطني</w:t>
      </w:r>
      <w:r w:rsidRPr="004C2A26">
        <w:rPr>
          <w:rFonts w:hint="cs"/>
          <w:sz w:val="27"/>
          <w:szCs w:val="27"/>
          <w:rtl/>
          <w:lang w:bidi="ar-TN"/>
        </w:rPr>
        <w:t>.</w:t>
      </w:r>
    </w:p>
    <w:p w:rsidR="004C2A26" w:rsidRPr="004C2A26" w:rsidRDefault="004C2A26" w:rsidP="004C2A26">
      <w:pPr>
        <w:pStyle w:val="Paragraphedeliste"/>
        <w:bidi/>
        <w:rPr>
          <w:sz w:val="27"/>
          <w:szCs w:val="27"/>
          <w:rtl/>
          <w:lang w:bidi="ar-TN"/>
        </w:rPr>
      </w:pPr>
    </w:p>
    <w:p w:rsidR="006D0304" w:rsidRPr="00E65E41" w:rsidRDefault="006D0304" w:rsidP="006D0304">
      <w:pPr>
        <w:bidi/>
        <w:jc w:val="center"/>
        <w:rPr>
          <w:b/>
          <w:bCs/>
          <w:sz w:val="36"/>
          <w:szCs w:val="36"/>
          <w:rtl/>
          <w:lang w:bidi="ar-TN"/>
        </w:rPr>
      </w:pPr>
      <w:proofErr w:type="gramStart"/>
      <w:r w:rsidRPr="00E65E41">
        <w:rPr>
          <w:rFonts w:hint="cs"/>
          <w:b/>
          <w:bCs/>
          <w:sz w:val="36"/>
          <w:szCs w:val="36"/>
          <w:rtl/>
          <w:lang w:bidi="ar-TN"/>
        </w:rPr>
        <w:t>العنوان</w:t>
      </w:r>
      <w:proofErr w:type="gramEnd"/>
      <w:r w:rsidRPr="00E65E41">
        <w:rPr>
          <w:rFonts w:hint="cs"/>
          <w:b/>
          <w:bCs/>
          <w:sz w:val="36"/>
          <w:szCs w:val="36"/>
          <w:rtl/>
          <w:lang w:bidi="ar-TN"/>
        </w:rPr>
        <w:t xml:space="preserve"> الثالث: الإدارة و التصرف</w:t>
      </w:r>
    </w:p>
    <w:p w:rsidR="00CD3A24" w:rsidRPr="00E65E41" w:rsidRDefault="00CD3A24" w:rsidP="00CD3A24">
      <w:pPr>
        <w:bidi/>
        <w:jc w:val="both"/>
        <w:rPr>
          <w:b/>
          <w:bCs/>
          <w:sz w:val="27"/>
          <w:szCs w:val="27"/>
          <w:rtl/>
          <w:lang w:bidi="ar-TN"/>
        </w:rPr>
      </w:pPr>
      <w:r w:rsidRPr="00E65E41">
        <w:rPr>
          <w:rFonts w:hint="cs"/>
          <w:b/>
          <w:bCs/>
          <w:sz w:val="27"/>
          <w:szCs w:val="27"/>
          <w:rtl/>
          <w:lang w:bidi="ar-TN"/>
        </w:rPr>
        <w:t>الفصل- 8 : تركيبة مجلس الإدارة</w:t>
      </w:r>
    </w:p>
    <w:p w:rsidR="00CD3A24" w:rsidRPr="004C2A26" w:rsidRDefault="00CD3A24" w:rsidP="00CD3A24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يتركب </w:t>
      </w:r>
      <w:proofErr w:type="gramStart"/>
      <w:r w:rsidRPr="004C2A26">
        <w:rPr>
          <w:rFonts w:hint="cs"/>
          <w:sz w:val="27"/>
          <w:szCs w:val="27"/>
          <w:rtl/>
          <w:lang w:bidi="ar-TN"/>
        </w:rPr>
        <w:t>مجلس</w:t>
      </w:r>
      <w:proofErr w:type="gramEnd"/>
      <w:r w:rsidRPr="004C2A26">
        <w:rPr>
          <w:rFonts w:hint="cs"/>
          <w:sz w:val="27"/>
          <w:szCs w:val="27"/>
          <w:rtl/>
          <w:lang w:bidi="ar-TN"/>
        </w:rPr>
        <w:t xml:space="preserve"> إدارة "البوصلة" من:</w:t>
      </w:r>
    </w:p>
    <w:p w:rsidR="00CD3A24" w:rsidRPr="004C2A26" w:rsidRDefault="00397928" w:rsidP="00CD3A24">
      <w:pPr>
        <w:pStyle w:val="Paragraphedeliste"/>
        <w:numPr>
          <w:ilvl w:val="0"/>
          <w:numId w:val="5"/>
        </w:numPr>
        <w:bidi/>
        <w:jc w:val="both"/>
        <w:rPr>
          <w:sz w:val="27"/>
          <w:szCs w:val="27"/>
          <w:rtl/>
          <w:lang w:bidi="ar-TN"/>
        </w:rPr>
      </w:pPr>
      <w:r>
        <w:rPr>
          <w:rFonts w:hint="cs"/>
          <w:sz w:val="27"/>
          <w:szCs w:val="27"/>
          <w:rtl/>
          <w:lang w:bidi="ar-TN"/>
        </w:rPr>
        <w:t>المندوبون الدين لهم صفة تقريرية</w:t>
      </w:r>
    </w:p>
    <w:p w:rsidR="00CD3A24" w:rsidRPr="00E65E41" w:rsidRDefault="00CD3A24" w:rsidP="00E65E41">
      <w:pPr>
        <w:pStyle w:val="Paragraphedeliste"/>
        <w:numPr>
          <w:ilvl w:val="0"/>
          <w:numId w:val="24"/>
        </w:numPr>
        <w:bidi/>
        <w:jc w:val="both"/>
        <w:rPr>
          <w:sz w:val="27"/>
          <w:szCs w:val="27"/>
          <w:rtl/>
          <w:lang w:bidi="ar-TN"/>
        </w:rPr>
      </w:pPr>
      <w:r w:rsidRPr="00E65E41">
        <w:rPr>
          <w:rFonts w:hint="cs"/>
          <w:sz w:val="27"/>
          <w:szCs w:val="27"/>
          <w:rtl/>
          <w:lang w:bidi="ar-TN"/>
        </w:rPr>
        <w:t xml:space="preserve">النواب المعينون من طرف الأعضاء الناشطين </w:t>
      </w:r>
      <w:proofErr w:type="spellStart"/>
      <w:r w:rsidRPr="00E65E41">
        <w:rPr>
          <w:rFonts w:hint="cs"/>
          <w:sz w:val="27"/>
          <w:szCs w:val="27"/>
          <w:rtl/>
          <w:lang w:bidi="ar-TN"/>
        </w:rPr>
        <w:t>الخالصي</w:t>
      </w:r>
      <w:proofErr w:type="spellEnd"/>
      <w:r w:rsidRPr="00E65E41">
        <w:rPr>
          <w:rFonts w:hint="cs"/>
          <w:sz w:val="27"/>
          <w:szCs w:val="27"/>
          <w:rtl/>
          <w:lang w:bidi="ar-TN"/>
        </w:rPr>
        <w:t xml:space="preserve"> معلوم </w:t>
      </w:r>
      <w:proofErr w:type="spellStart"/>
      <w:r w:rsidRPr="00E65E41">
        <w:rPr>
          <w:rFonts w:hint="cs"/>
          <w:sz w:val="27"/>
          <w:szCs w:val="27"/>
          <w:rtl/>
          <w:lang w:bidi="ar-TN"/>
        </w:rPr>
        <w:t>الإشتراك</w:t>
      </w:r>
      <w:proofErr w:type="spellEnd"/>
    </w:p>
    <w:p w:rsidR="00CD3A24" w:rsidRPr="00E65E41" w:rsidRDefault="00CD3A24" w:rsidP="00E65E41">
      <w:pPr>
        <w:pStyle w:val="Paragraphedeliste"/>
        <w:numPr>
          <w:ilvl w:val="0"/>
          <w:numId w:val="24"/>
        </w:numPr>
        <w:bidi/>
        <w:jc w:val="both"/>
        <w:rPr>
          <w:sz w:val="27"/>
          <w:szCs w:val="27"/>
          <w:rtl/>
          <w:lang w:bidi="ar-TN"/>
        </w:rPr>
      </w:pPr>
      <w:proofErr w:type="gramStart"/>
      <w:r w:rsidRPr="00E65E41">
        <w:rPr>
          <w:rFonts w:hint="cs"/>
          <w:sz w:val="27"/>
          <w:szCs w:val="27"/>
          <w:rtl/>
          <w:lang w:bidi="ar-TN"/>
        </w:rPr>
        <w:t>أعضاء</w:t>
      </w:r>
      <w:proofErr w:type="gramEnd"/>
      <w:r w:rsidRPr="00E65E41">
        <w:rPr>
          <w:rFonts w:hint="cs"/>
          <w:sz w:val="27"/>
          <w:szCs w:val="27"/>
          <w:rtl/>
          <w:lang w:bidi="ar-TN"/>
        </w:rPr>
        <w:t xml:space="preserve"> المكتب التنفيذي</w:t>
      </w:r>
    </w:p>
    <w:p w:rsidR="00CD3A24" w:rsidRPr="00E65E41" w:rsidRDefault="00CD3A24" w:rsidP="00E65E41">
      <w:pPr>
        <w:pStyle w:val="Paragraphedeliste"/>
        <w:numPr>
          <w:ilvl w:val="0"/>
          <w:numId w:val="24"/>
        </w:numPr>
        <w:bidi/>
        <w:jc w:val="both"/>
        <w:rPr>
          <w:sz w:val="27"/>
          <w:szCs w:val="27"/>
          <w:rtl/>
          <w:lang w:bidi="ar-TN"/>
        </w:rPr>
      </w:pPr>
      <w:r w:rsidRPr="00E65E41">
        <w:rPr>
          <w:rFonts w:hint="cs"/>
          <w:sz w:val="27"/>
          <w:szCs w:val="27"/>
          <w:rtl/>
          <w:lang w:bidi="ar-TN"/>
        </w:rPr>
        <w:t xml:space="preserve">الأشخاص المعينون أعضاء مجلس الإدارة بمقتضى </w:t>
      </w:r>
      <w:r w:rsidR="00397928" w:rsidRPr="00E65E41">
        <w:rPr>
          <w:rFonts w:hint="cs"/>
          <w:sz w:val="27"/>
          <w:szCs w:val="27"/>
          <w:rtl/>
          <w:lang w:bidi="ar-TN"/>
        </w:rPr>
        <w:t>الصفة بناء</w:t>
      </w:r>
      <w:r w:rsidRPr="00E65E41">
        <w:rPr>
          <w:rFonts w:hint="cs"/>
          <w:sz w:val="27"/>
          <w:szCs w:val="27"/>
          <w:rtl/>
          <w:lang w:bidi="ar-TN"/>
        </w:rPr>
        <w:t xml:space="preserve"> على </w:t>
      </w:r>
      <w:proofErr w:type="spellStart"/>
      <w:r w:rsidRPr="00E65E41">
        <w:rPr>
          <w:rFonts w:hint="cs"/>
          <w:sz w:val="27"/>
          <w:szCs w:val="27"/>
          <w:rtl/>
          <w:lang w:bidi="ar-TN"/>
        </w:rPr>
        <w:t>إقتراح</w:t>
      </w:r>
      <w:proofErr w:type="spellEnd"/>
      <w:r w:rsidRPr="00E65E41">
        <w:rPr>
          <w:rFonts w:hint="cs"/>
          <w:sz w:val="27"/>
          <w:szCs w:val="27"/>
          <w:rtl/>
          <w:lang w:bidi="ar-TN"/>
        </w:rPr>
        <w:t xml:space="preserve"> من المكتب التنفيذي. و </w:t>
      </w:r>
      <w:proofErr w:type="gramStart"/>
      <w:r w:rsidRPr="00E65E41">
        <w:rPr>
          <w:rFonts w:hint="cs"/>
          <w:sz w:val="27"/>
          <w:szCs w:val="27"/>
          <w:rtl/>
          <w:lang w:bidi="ar-TN"/>
        </w:rPr>
        <w:t>يعتبرون</w:t>
      </w:r>
      <w:proofErr w:type="gramEnd"/>
      <w:r w:rsidRPr="00E65E41">
        <w:rPr>
          <w:rFonts w:hint="cs"/>
          <w:sz w:val="27"/>
          <w:szCs w:val="27"/>
          <w:rtl/>
          <w:lang w:bidi="ar-TN"/>
        </w:rPr>
        <w:t xml:space="preserve"> آليا أعضاء شرفيين في البوصلة.</w:t>
      </w:r>
    </w:p>
    <w:p w:rsidR="00CD3A24" w:rsidRPr="004C2A26" w:rsidRDefault="00397928" w:rsidP="00CD3A24">
      <w:pPr>
        <w:pStyle w:val="Paragraphedeliste"/>
        <w:numPr>
          <w:ilvl w:val="0"/>
          <w:numId w:val="5"/>
        </w:numPr>
        <w:bidi/>
        <w:jc w:val="both"/>
        <w:rPr>
          <w:sz w:val="27"/>
          <w:szCs w:val="27"/>
          <w:lang w:bidi="ar-TN"/>
        </w:rPr>
      </w:pPr>
      <w:r>
        <w:rPr>
          <w:rFonts w:hint="cs"/>
          <w:sz w:val="27"/>
          <w:szCs w:val="27"/>
          <w:rtl/>
          <w:lang w:bidi="ar-TN"/>
        </w:rPr>
        <w:t xml:space="preserve">المندوبون الدين لهم صفة </w:t>
      </w:r>
      <w:proofErr w:type="spellStart"/>
      <w:r>
        <w:rPr>
          <w:rFonts w:hint="cs"/>
          <w:sz w:val="27"/>
          <w:szCs w:val="27"/>
          <w:rtl/>
          <w:lang w:bidi="ar-TN"/>
        </w:rPr>
        <w:t>إستشارية</w:t>
      </w:r>
      <w:proofErr w:type="spellEnd"/>
    </w:p>
    <w:p w:rsidR="00CD3A24" w:rsidRPr="00E65E41" w:rsidRDefault="001049D9" w:rsidP="00E65E41">
      <w:pPr>
        <w:pStyle w:val="Paragraphedeliste"/>
        <w:numPr>
          <w:ilvl w:val="0"/>
          <w:numId w:val="25"/>
        </w:numPr>
        <w:bidi/>
        <w:jc w:val="both"/>
        <w:rPr>
          <w:sz w:val="27"/>
          <w:szCs w:val="27"/>
          <w:lang w:bidi="ar-TN"/>
        </w:rPr>
      </w:pPr>
      <w:r w:rsidRPr="00E65E41">
        <w:rPr>
          <w:rFonts w:hint="cs"/>
          <w:sz w:val="27"/>
          <w:szCs w:val="27"/>
          <w:rtl/>
          <w:lang w:bidi="ar-TN"/>
        </w:rPr>
        <w:t>نواب الأعضاء الملاحظ</w:t>
      </w:r>
      <w:r w:rsidR="00CD3A24" w:rsidRPr="00E65E41">
        <w:rPr>
          <w:rFonts w:hint="cs"/>
          <w:sz w:val="27"/>
          <w:szCs w:val="27"/>
          <w:rtl/>
          <w:lang w:bidi="ar-TN"/>
        </w:rPr>
        <w:t xml:space="preserve">ين و </w:t>
      </w:r>
      <w:proofErr w:type="spellStart"/>
      <w:r w:rsidR="00CD3A24" w:rsidRPr="00E65E41">
        <w:rPr>
          <w:rFonts w:hint="cs"/>
          <w:sz w:val="27"/>
          <w:szCs w:val="27"/>
          <w:rtl/>
          <w:lang w:bidi="ar-TN"/>
        </w:rPr>
        <w:t>الخالصي</w:t>
      </w:r>
      <w:proofErr w:type="spellEnd"/>
      <w:r w:rsidR="00CD3A24" w:rsidRPr="00E65E41">
        <w:rPr>
          <w:rFonts w:hint="cs"/>
          <w:sz w:val="27"/>
          <w:szCs w:val="27"/>
          <w:rtl/>
          <w:lang w:bidi="ar-TN"/>
        </w:rPr>
        <w:t xml:space="preserve"> معلوم </w:t>
      </w:r>
      <w:proofErr w:type="spellStart"/>
      <w:r w:rsidR="00CD3A24" w:rsidRPr="00E65E41">
        <w:rPr>
          <w:rFonts w:hint="cs"/>
          <w:sz w:val="27"/>
          <w:szCs w:val="27"/>
          <w:rtl/>
          <w:lang w:bidi="ar-TN"/>
        </w:rPr>
        <w:t>الإشتراك</w:t>
      </w:r>
      <w:proofErr w:type="spellEnd"/>
      <w:r w:rsidR="00CD3A24" w:rsidRPr="00E65E41">
        <w:rPr>
          <w:rFonts w:hint="cs"/>
          <w:sz w:val="27"/>
          <w:szCs w:val="27"/>
          <w:rtl/>
          <w:lang w:bidi="ar-TN"/>
        </w:rPr>
        <w:t xml:space="preserve"> أو ممثليهم.</w:t>
      </w:r>
    </w:p>
    <w:p w:rsidR="00F67F47" w:rsidRPr="004C2A26" w:rsidRDefault="00F67F47" w:rsidP="00F67F47">
      <w:pPr>
        <w:bidi/>
        <w:jc w:val="both"/>
        <w:rPr>
          <w:sz w:val="27"/>
          <w:szCs w:val="27"/>
          <w:rtl/>
          <w:lang w:bidi="ar-TN"/>
        </w:rPr>
      </w:pPr>
      <w:proofErr w:type="gramStart"/>
      <w:r w:rsidRPr="004C2A26">
        <w:rPr>
          <w:rFonts w:hint="cs"/>
          <w:sz w:val="27"/>
          <w:szCs w:val="27"/>
          <w:rtl/>
          <w:lang w:bidi="ar-TN"/>
        </w:rPr>
        <w:t>يجب</w:t>
      </w:r>
      <w:proofErr w:type="gramEnd"/>
      <w:r w:rsidRPr="004C2A26">
        <w:rPr>
          <w:rFonts w:hint="cs"/>
          <w:sz w:val="27"/>
          <w:szCs w:val="27"/>
          <w:rtl/>
          <w:lang w:bidi="ar-TN"/>
        </w:rPr>
        <w:t xml:space="preserve"> أن يكون كل عضو بصفة ممثل شخصا ماديا معينا من طرف المؤسسة الشريكة التي يمثلها لكامل فترة النيابة.</w:t>
      </w:r>
    </w:p>
    <w:p w:rsidR="00F67F47" w:rsidRPr="004C2A26" w:rsidRDefault="00F67F47" w:rsidP="00F67F47">
      <w:pPr>
        <w:bidi/>
        <w:jc w:val="both"/>
        <w:rPr>
          <w:sz w:val="27"/>
          <w:szCs w:val="27"/>
          <w:rtl/>
          <w:lang w:bidi="ar-TN"/>
        </w:rPr>
      </w:pPr>
    </w:p>
    <w:p w:rsidR="00F67F47" w:rsidRPr="00E65E41" w:rsidRDefault="00F67F47" w:rsidP="00333E06">
      <w:pPr>
        <w:bidi/>
        <w:jc w:val="both"/>
        <w:rPr>
          <w:b/>
          <w:bCs/>
          <w:sz w:val="27"/>
          <w:szCs w:val="27"/>
          <w:rtl/>
          <w:lang w:bidi="ar-TN"/>
        </w:rPr>
      </w:pPr>
      <w:r w:rsidRPr="00E65E41">
        <w:rPr>
          <w:rFonts w:hint="cs"/>
          <w:b/>
          <w:bCs/>
          <w:sz w:val="27"/>
          <w:szCs w:val="27"/>
          <w:rtl/>
          <w:lang w:bidi="ar-TN"/>
        </w:rPr>
        <w:lastRenderedPageBreak/>
        <w:t xml:space="preserve">الفصل </w:t>
      </w:r>
      <w:proofErr w:type="gramStart"/>
      <w:r w:rsidRPr="00E65E41">
        <w:rPr>
          <w:rFonts w:hint="cs"/>
          <w:b/>
          <w:bCs/>
          <w:sz w:val="27"/>
          <w:szCs w:val="27"/>
          <w:rtl/>
          <w:lang w:bidi="ar-TN"/>
        </w:rPr>
        <w:t>9 :</w:t>
      </w:r>
      <w:proofErr w:type="gramEnd"/>
      <w:r w:rsidRPr="00E65E41">
        <w:rPr>
          <w:rFonts w:hint="cs"/>
          <w:b/>
          <w:bCs/>
          <w:sz w:val="27"/>
          <w:szCs w:val="27"/>
          <w:rtl/>
          <w:lang w:bidi="ar-TN"/>
        </w:rPr>
        <w:t>تن</w:t>
      </w:r>
      <w:r w:rsidR="00333E06" w:rsidRPr="00E65E41">
        <w:rPr>
          <w:rFonts w:hint="cs"/>
          <w:b/>
          <w:bCs/>
          <w:sz w:val="27"/>
          <w:szCs w:val="27"/>
          <w:rtl/>
          <w:lang w:bidi="ar-TN"/>
        </w:rPr>
        <w:t>ظ</w:t>
      </w:r>
      <w:r w:rsidRPr="00E65E41">
        <w:rPr>
          <w:rFonts w:hint="cs"/>
          <w:b/>
          <w:bCs/>
          <w:sz w:val="27"/>
          <w:szCs w:val="27"/>
          <w:rtl/>
          <w:lang w:bidi="ar-TN"/>
        </w:rPr>
        <w:t>يم عمل مجلس الإدارة</w:t>
      </w:r>
    </w:p>
    <w:p w:rsidR="00F67F47" w:rsidRPr="004C2A26" w:rsidRDefault="00F67F47" w:rsidP="00F67F47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يقوم مجلس الإدارة بالإدارة العامة للبوصلة و </w:t>
      </w:r>
      <w:proofErr w:type="gramStart"/>
      <w:r w:rsidRPr="004C2A26">
        <w:rPr>
          <w:rFonts w:hint="cs"/>
          <w:sz w:val="27"/>
          <w:szCs w:val="27"/>
          <w:rtl/>
          <w:lang w:bidi="ar-TN"/>
        </w:rPr>
        <w:t>يمكنه</w:t>
      </w:r>
      <w:proofErr w:type="gramEnd"/>
      <w:r w:rsidRPr="004C2A26">
        <w:rPr>
          <w:rFonts w:hint="cs"/>
          <w:sz w:val="27"/>
          <w:szCs w:val="27"/>
          <w:rtl/>
          <w:lang w:bidi="ar-TN"/>
        </w:rPr>
        <w:t xml:space="preserve"> بهذه الصفة تفويض بعض صلاحياته للمكتب التنفيذي.</w:t>
      </w:r>
    </w:p>
    <w:p w:rsidR="00F67F47" w:rsidRPr="004C2A26" w:rsidRDefault="00F67F47" w:rsidP="00F67F47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يقع </w:t>
      </w:r>
      <w:proofErr w:type="gramStart"/>
      <w:r w:rsidRPr="004C2A26">
        <w:rPr>
          <w:rFonts w:hint="cs"/>
          <w:sz w:val="27"/>
          <w:szCs w:val="27"/>
          <w:rtl/>
          <w:lang w:bidi="ar-TN"/>
        </w:rPr>
        <w:t>تجديد</w:t>
      </w:r>
      <w:proofErr w:type="gramEnd"/>
      <w:r w:rsidRPr="004C2A26">
        <w:rPr>
          <w:rFonts w:hint="cs"/>
          <w:sz w:val="27"/>
          <w:szCs w:val="27"/>
          <w:rtl/>
          <w:lang w:bidi="ar-TN"/>
        </w:rPr>
        <w:t xml:space="preserve"> مجلس الإدارة كل أربعة سنوات</w:t>
      </w:r>
      <w:r w:rsidR="00333E06" w:rsidRPr="004C2A26">
        <w:rPr>
          <w:rFonts w:hint="cs"/>
          <w:sz w:val="27"/>
          <w:szCs w:val="27"/>
          <w:rtl/>
          <w:lang w:bidi="ar-TN"/>
        </w:rPr>
        <w:t xml:space="preserve">. ويمكن إثر </w:t>
      </w:r>
      <w:proofErr w:type="spellStart"/>
      <w:r w:rsidR="00333E06" w:rsidRPr="004C2A26">
        <w:rPr>
          <w:rFonts w:hint="cs"/>
          <w:sz w:val="27"/>
          <w:szCs w:val="27"/>
          <w:rtl/>
          <w:lang w:bidi="ar-TN"/>
        </w:rPr>
        <w:t>إنقضاء</w:t>
      </w:r>
      <w:proofErr w:type="spellEnd"/>
      <w:r w:rsidR="00333E06" w:rsidRPr="004C2A26">
        <w:rPr>
          <w:rFonts w:hint="cs"/>
          <w:sz w:val="27"/>
          <w:szCs w:val="27"/>
          <w:rtl/>
          <w:lang w:bidi="ar-TN"/>
        </w:rPr>
        <w:t xml:space="preserve"> سنتين على </w:t>
      </w:r>
      <w:proofErr w:type="spellStart"/>
      <w:r w:rsidR="00333E06" w:rsidRPr="004C2A26">
        <w:rPr>
          <w:rFonts w:hint="cs"/>
          <w:sz w:val="27"/>
          <w:szCs w:val="27"/>
          <w:rtl/>
          <w:lang w:bidi="ar-TN"/>
        </w:rPr>
        <w:t>إنتخاب</w:t>
      </w:r>
      <w:proofErr w:type="spellEnd"/>
      <w:r w:rsidR="00333E06" w:rsidRPr="004C2A26">
        <w:rPr>
          <w:rFonts w:hint="cs"/>
          <w:sz w:val="27"/>
          <w:szCs w:val="27"/>
          <w:rtl/>
          <w:lang w:bidi="ar-TN"/>
        </w:rPr>
        <w:t xml:space="preserve"> المكتب التنفيذي </w:t>
      </w:r>
      <w:r w:rsidR="00037417" w:rsidRPr="004C2A26">
        <w:rPr>
          <w:rFonts w:hint="cs"/>
          <w:sz w:val="27"/>
          <w:szCs w:val="27"/>
          <w:rtl/>
          <w:lang w:bidi="ar-TN"/>
        </w:rPr>
        <w:t>للأعضاء الناشطين تغيير ممثليهم في نفس المدة النيابية بمجرد إعلان المكتب التنفيذي بواسطة رسالة مضمونة الوصول</w:t>
      </w:r>
    </w:p>
    <w:p w:rsidR="00F67F47" w:rsidRPr="004C2A26" w:rsidRDefault="00F67F47" w:rsidP="00F67F47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يقوم مجلس الإدارة بالمصادقة على الق</w:t>
      </w:r>
      <w:r w:rsidR="001049D9">
        <w:rPr>
          <w:rFonts w:hint="cs"/>
          <w:sz w:val="27"/>
          <w:szCs w:val="27"/>
          <w:rtl/>
          <w:lang w:bidi="ar-TN"/>
        </w:rPr>
        <w:t>انون الدا</w:t>
      </w:r>
      <w:r w:rsidRPr="004C2A26">
        <w:rPr>
          <w:rFonts w:hint="cs"/>
          <w:sz w:val="27"/>
          <w:szCs w:val="27"/>
          <w:rtl/>
          <w:lang w:bidi="ar-TN"/>
        </w:rPr>
        <w:t>خلي باقتراح من المكتب التنفيذي.</w:t>
      </w:r>
    </w:p>
    <w:p w:rsidR="00F67F47" w:rsidRPr="004C2A26" w:rsidRDefault="00333E06" w:rsidP="00F67F47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تتم دعوة مجلس الإدارة </w:t>
      </w:r>
      <w:proofErr w:type="spellStart"/>
      <w:r w:rsidRPr="004C2A26">
        <w:rPr>
          <w:rFonts w:hint="cs"/>
          <w:sz w:val="27"/>
          <w:szCs w:val="27"/>
          <w:rtl/>
          <w:lang w:bidi="ar-TN"/>
        </w:rPr>
        <w:t>للإنعقاد</w:t>
      </w:r>
      <w:proofErr w:type="spellEnd"/>
      <w:r w:rsidRPr="004C2A26">
        <w:rPr>
          <w:rFonts w:hint="cs"/>
          <w:sz w:val="27"/>
          <w:szCs w:val="27"/>
          <w:rtl/>
          <w:lang w:bidi="ar-TN"/>
        </w:rPr>
        <w:t xml:space="preserve"> من طرف رئيسه 7 أيام على الأقل قبل موعد </w:t>
      </w:r>
      <w:proofErr w:type="spellStart"/>
      <w:r w:rsidRPr="004C2A26">
        <w:rPr>
          <w:rFonts w:hint="cs"/>
          <w:sz w:val="27"/>
          <w:szCs w:val="27"/>
          <w:rtl/>
          <w:lang w:bidi="ar-TN"/>
        </w:rPr>
        <w:t>إنعقاده</w:t>
      </w:r>
      <w:proofErr w:type="spellEnd"/>
      <w:r w:rsidRPr="004C2A26">
        <w:rPr>
          <w:rFonts w:hint="cs"/>
          <w:sz w:val="27"/>
          <w:szCs w:val="27"/>
          <w:rtl/>
          <w:lang w:bidi="ar-TN"/>
        </w:rPr>
        <w:t xml:space="preserve">. و يجب أن يعقد  </w:t>
      </w:r>
      <w:proofErr w:type="spellStart"/>
      <w:r w:rsidRPr="004C2A26">
        <w:rPr>
          <w:rFonts w:hint="cs"/>
          <w:sz w:val="27"/>
          <w:szCs w:val="27"/>
          <w:rtl/>
          <w:lang w:bidi="ar-TN"/>
        </w:rPr>
        <w:t>إجتماعين</w:t>
      </w:r>
      <w:proofErr w:type="spellEnd"/>
      <w:r w:rsidRPr="004C2A26">
        <w:rPr>
          <w:rFonts w:hint="cs"/>
          <w:sz w:val="27"/>
          <w:szCs w:val="27"/>
          <w:rtl/>
          <w:lang w:bidi="ar-TN"/>
        </w:rPr>
        <w:t xml:space="preserve"> لمجلس الإدارة على الأقل خل</w:t>
      </w:r>
      <w:r w:rsidR="001049D9">
        <w:rPr>
          <w:rFonts w:hint="cs"/>
          <w:sz w:val="27"/>
          <w:szCs w:val="27"/>
          <w:rtl/>
          <w:lang w:bidi="ar-TN"/>
        </w:rPr>
        <w:t xml:space="preserve">ال السنة. و يتم تحديد </w:t>
      </w:r>
      <w:proofErr w:type="gramStart"/>
      <w:r w:rsidR="001049D9">
        <w:rPr>
          <w:rFonts w:hint="cs"/>
          <w:sz w:val="27"/>
          <w:szCs w:val="27"/>
          <w:rtl/>
          <w:lang w:bidi="ar-TN"/>
        </w:rPr>
        <w:t>جدول</w:t>
      </w:r>
      <w:proofErr w:type="gramEnd"/>
      <w:r w:rsidR="001049D9">
        <w:rPr>
          <w:rFonts w:hint="cs"/>
          <w:sz w:val="27"/>
          <w:szCs w:val="27"/>
          <w:rtl/>
          <w:lang w:bidi="ar-TN"/>
        </w:rPr>
        <w:t xml:space="preserve"> الأعم</w:t>
      </w:r>
      <w:r w:rsidRPr="004C2A26">
        <w:rPr>
          <w:rFonts w:hint="cs"/>
          <w:sz w:val="27"/>
          <w:szCs w:val="27"/>
          <w:rtl/>
          <w:lang w:bidi="ar-TN"/>
        </w:rPr>
        <w:t>ال من طرف المكتب التنفيذي.</w:t>
      </w:r>
    </w:p>
    <w:p w:rsidR="00CD3A24" w:rsidRPr="004C2A26" w:rsidRDefault="00333E06" w:rsidP="001049D9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تتخذ قرارات مجلس الإدارة بالأغلبية البسيطة لصحتها باستثناء القرارات التي من شأنها مخالفة أحكام القانون الأساسي أو النظام الداخلي و يجب أن يضم </w:t>
      </w:r>
      <w:proofErr w:type="spellStart"/>
      <w:r w:rsidRPr="004C2A26">
        <w:rPr>
          <w:rFonts w:hint="cs"/>
          <w:sz w:val="27"/>
          <w:szCs w:val="27"/>
          <w:rtl/>
          <w:lang w:bidi="ar-TN"/>
        </w:rPr>
        <w:t>الإجتما</w:t>
      </w:r>
      <w:r w:rsidR="00397928">
        <w:rPr>
          <w:rFonts w:hint="cs"/>
          <w:sz w:val="27"/>
          <w:szCs w:val="27"/>
          <w:rtl/>
          <w:lang w:bidi="ar-TN"/>
        </w:rPr>
        <w:t>ع</w:t>
      </w:r>
      <w:proofErr w:type="spellEnd"/>
      <w:r w:rsidRPr="004C2A26">
        <w:rPr>
          <w:rFonts w:hint="cs"/>
          <w:sz w:val="27"/>
          <w:szCs w:val="27"/>
          <w:rtl/>
          <w:lang w:bidi="ar-TN"/>
        </w:rPr>
        <w:t xml:space="preserve"> على الأقل نصف الأعضاء الناشطين و في صورة عد</w:t>
      </w:r>
      <w:r w:rsidR="00397928">
        <w:rPr>
          <w:rFonts w:hint="cs"/>
          <w:sz w:val="27"/>
          <w:szCs w:val="27"/>
          <w:rtl/>
          <w:lang w:bidi="ar-TN"/>
        </w:rPr>
        <w:t xml:space="preserve">م توفر النصاب يعاد </w:t>
      </w:r>
      <w:proofErr w:type="spellStart"/>
      <w:r w:rsidR="00397928">
        <w:rPr>
          <w:rFonts w:hint="cs"/>
          <w:sz w:val="27"/>
          <w:szCs w:val="27"/>
          <w:rtl/>
          <w:lang w:bidi="ar-TN"/>
        </w:rPr>
        <w:t>الإجتماع</w:t>
      </w:r>
      <w:proofErr w:type="spellEnd"/>
      <w:r w:rsidR="00397928">
        <w:rPr>
          <w:rFonts w:hint="cs"/>
          <w:sz w:val="27"/>
          <w:szCs w:val="27"/>
          <w:rtl/>
          <w:lang w:bidi="ar-TN"/>
        </w:rPr>
        <w:t xml:space="preserve"> في ظ</w:t>
      </w:r>
      <w:r w:rsidRPr="004C2A26">
        <w:rPr>
          <w:rFonts w:hint="cs"/>
          <w:sz w:val="27"/>
          <w:szCs w:val="27"/>
          <w:rtl/>
          <w:lang w:bidi="ar-TN"/>
        </w:rPr>
        <w:t xml:space="preserve">رف 7 أيام </w:t>
      </w:r>
      <w:r w:rsidR="00C84C61" w:rsidRPr="004C2A26">
        <w:rPr>
          <w:rFonts w:hint="cs"/>
          <w:sz w:val="27"/>
          <w:szCs w:val="27"/>
          <w:rtl/>
          <w:lang w:bidi="ar-TN"/>
        </w:rPr>
        <w:t xml:space="preserve">على </w:t>
      </w:r>
      <w:r w:rsidRPr="004C2A26">
        <w:rPr>
          <w:rFonts w:hint="cs"/>
          <w:sz w:val="27"/>
          <w:szCs w:val="27"/>
          <w:rtl/>
          <w:lang w:bidi="ar-TN"/>
        </w:rPr>
        <w:t>أقصى تقدير و يتم</w:t>
      </w:r>
      <w:r w:rsidR="00397928">
        <w:rPr>
          <w:rFonts w:hint="cs"/>
          <w:sz w:val="27"/>
          <w:szCs w:val="27"/>
          <w:rtl/>
          <w:lang w:bidi="ar-TN"/>
        </w:rPr>
        <w:t xml:space="preserve"> </w:t>
      </w:r>
      <w:proofErr w:type="spellStart"/>
      <w:r w:rsidR="001049D9">
        <w:rPr>
          <w:rFonts w:hint="cs"/>
          <w:sz w:val="27"/>
          <w:szCs w:val="27"/>
          <w:rtl/>
          <w:lang w:bidi="ar-TN"/>
        </w:rPr>
        <w:t>إتخا</w:t>
      </w:r>
      <w:proofErr w:type="spellEnd"/>
      <w:r w:rsidR="001049D9" w:rsidRPr="004C2A26">
        <w:rPr>
          <w:rFonts w:hint="cs"/>
          <w:sz w:val="27"/>
          <w:szCs w:val="27"/>
          <w:rtl/>
        </w:rPr>
        <w:t>ذ</w:t>
      </w:r>
      <w:r w:rsidR="00397928">
        <w:rPr>
          <w:rFonts w:hint="cs"/>
          <w:sz w:val="27"/>
          <w:szCs w:val="27"/>
          <w:rtl/>
          <w:lang w:bidi="ar-TN"/>
        </w:rPr>
        <w:t xml:space="preserve"> القرارات</w:t>
      </w:r>
      <w:r w:rsidRPr="004C2A26">
        <w:rPr>
          <w:rFonts w:hint="cs"/>
          <w:sz w:val="27"/>
          <w:szCs w:val="27"/>
          <w:rtl/>
          <w:lang w:bidi="ar-TN"/>
        </w:rPr>
        <w:t xml:space="preserve"> مهما كان عدد الحاضرين.</w:t>
      </w:r>
    </w:p>
    <w:p w:rsidR="00C84C61" w:rsidRPr="004C2A26" w:rsidRDefault="00C84C61" w:rsidP="00397928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يم</w:t>
      </w:r>
      <w:r w:rsidR="006B72E4" w:rsidRPr="004C2A26">
        <w:rPr>
          <w:rFonts w:hint="cs"/>
          <w:sz w:val="27"/>
          <w:szCs w:val="27"/>
          <w:rtl/>
          <w:lang w:bidi="ar-TN"/>
        </w:rPr>
        <w:t>كن لكل عضو ناشط أن يطلب بواسطة ر</w:t>
      </w:r>
      <w:r w:rsidRPr="004C2A26">
        <w:rPr>
          <w:rFonts w:hint="cs"/>
          <w:sz w:val="27"/>
          <w:szCs w:val="27"/>
          <w:rtl/>
          <w:lang w:bidi="ar-TN"/>
        </w:rPr>
        <w:t>س</w:t>
      </w:r>
      <w:r w:rsidR="006B72E4" w:rsidRPr="004C2A26">
        <w:rPr>
          <w:rFonts w:hint="cs"/>
          <w:sz w:val="27"/>
          <w:szCs w:val="27"/>
          <w:rtl/>
          <w:lang w:bidi="ar-TN"/>
        </w:rPr>
        <w:t>ا</w:t>
      </w:r>
      <w:r w:rsidRPr="004C2A26">
        <w:rPr>
          <w:rFonts w:hint="cs"/>
          <w:sz w:val="27"/>
          <w:szCs w:val="27"/>
          <w:rtl/>
          <w:lang w:bidi="ar-TN"/>
        </w:rPr>
        <w:t>لة</w:t>
      </w:r>
      <w:r w:rsidR="006B72E4" w:rsidRPr="004C2A26">
        <w:rPr>
          <w:rFonts w:hint="cs"/>
          <w:sz w:val="27"/>
          <w:szCs w:val="27"/>
          <w:rtl/>
          <w:lang w:bidi="ar-TN"/>
        </w:rPr>
        <w:t xml:space="preserve"> بريدية أو </w:t>
      </w:r>
      <w:r w:rsidR="00397928">
        <w:rPr>
          <w:rFonts w:hint="cs"/>
          <w:sz w:val="27"/>
          <w:szCs w:val="27"/>
          <w:rtl/>
          <w:lang w:bidi="ar-TN"/>
        </w:rPr>
        <w:t xml:space="preserve">فاكس </w:t>
      </w:r>
      <w:r w:rsidR="006B72E4" w:rsidRPr="004C2A26">
        <w:rPr>
          <w:rFonts w:hint="cs"/>
          <w:sz w:val="27"/>
          <w:szCs w:val="27"/>
          <w:rtl/>
          <w:lang w:bidi="ar-TN"/>
        </w:rPr>
        <w:t xml:space="preserve"> ذات تاريخ ثابت ثلاثة أيام على الأقل قبل تاريخ </w:t>
      </w:r>
      <w:proofErr w:type="spellStart"/>
      <w:r w:rsidR="006B72E4" w:rsidRPr="004C2A26">
        <w:rPr>
          <w:rFonts w:hint="cs"/>
          <w:sz w:val="27"/>
          <w:szCs w:val="27"/>
          <w:rtl/>
          <w:lang w:bidi="ar-TN"/>
        </w:rPr>
        <w:t>إجتماع</w:t>
      </w:r>
      <w:proofErr w:type="spellEnd"/>
      <w:r w:rsidR="006B72E4" w:rsidRPr="004C2A26">
        <w:rPr>
          <w:rFonts w:hint="cs"/>
          <w:sz w:val="27"/>
          <w:szCs w:val="27"/>
          <w:rtl/>
          <w:lang w:bidi="ar-TN"/>
        </w:rPr>
        <w:t xml:space="preserve"> مجلس الإدارة إدراج جدول أعمال إضافي لهذا المجلس.</w:t>
      </w:r>
    </w:p>
    <w:p w:rsidR="006B72E4" w:rsidRPr="004C2A26" w:rsidRDefault="006B72E4" w:rsidP="006B72E4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تتم دعوة مجلس الإدارة </w:t>
      </w:r>
      <w:proofErr w:type="spellStart"/>
      <w:r w:rsidRPr="004C2A26">
        <w:rPr>
          <w:rFonts w:hint="cs"/>
          <w:sz w:val="27"/>
          <w:szCs w:val="27"/>
          <w:rtl/>
          <w:lang w:bidi="ar-TN"/>
        </w:rPr>
        <w:t>للإنعقاد</w:t>
      </w:r>
      <w:proofErr w:type="spellEnd"/>
      <w:r w:rsidRPr="004C2A26">
        <w:rPr>
          <w:rFonts w:hint="cs"/>
          <w:sz w:val="27"/>
          <w:szCs w:val="27"/>
          <w:rtl/>
          <w:lang w:bidi="ar-TN"/>
        </w:rPr>
        <w:t xml:space="preserve"> من طرف رئيسه طبق الشروط الواردة بالقانون الداخلي.</w:t>
      </w:r>
    </w:p>
    <w:p w:rsidR="006B72E4" w:rsidRPr="00E65E41" w:rsidRDefault="006B72E4" w:rsidP="00397928">
      <w:pPr>
        <w:bidi/>
        <w:jc w:val="both"/>
        <w:rPr>
          <w:b/>
          <w:bCs/>
          <w:sz w:val="27"/>
          <w:szCs w:val="27"/>
          <w:rtl/>
          <w:lang w:bidi="ar-TN"/>
        </w:rPr>
      </w:pP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الفصل </w:t>
      </w:r>
      <w:r w:rsidRPr="00E65E41">
        <w:rPr>
          <w:b/>
          <w:bCs/>
          <w:sz w:val="27"/>
          <w:szCs w:val="27"/>
          <w:rtl/>
          <w:lang w:bidi="ar-TN"/>
        </w:rPr>
        <w:t>–</w:t>
      </w: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10: تركيب </w:t>
      </w:r>
      <w:r w:rsidR="00397928" w:rsidRPr="00E65E41">
        <w:rPr>
          <w:rFonts w:hint="cs"/>
          <w:b/>
          <w:bCs/>
          <w:sz w:val="27"/>
          <w:szCs w:val="27"/>
          <w:rtl/>
          <w:lang w:bidi="ar-TN"/>
        </w:rPr>
        <w:t>المكتب التنفيذي</w:t>
      </w:r>
    </w:p>
    <w:p w:rsidR="006B72E4" w:rsidRPr="004C2A26" w:rsidRDefault="00FC6D98" w:rsidP="00397928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يتك</w:t>
      </w:r>
      <w:r w:rsidR="006B72E4" w:rsidRPr="004C2A26">
        <w:rPr>
          <w:rFonts w:hint="cs"/>
          <w:sz w:val="27"/>
          <w:szCs w:val="27"/>
          <w:rtl/>
          <w:lang w:bidi="ar-TN"/>
        </w:rPr>
        <w:t xml:space="preserve">ون </w:t>
      </w:r>
      <w:r w:rsidR="00397928">
        <w:rPr>
          <w:rFonts w:hint="cs"/>
          <w:sz w:val="27"/>
          <w:szCs w:val="27"/>
          <w:rtl/>
          <w:lang w:bidi="ar-TN"/>
        </w:rPr>
        <w:t>المكتب التنفيذي</w:t>
      </w:r>
      <w:r w:rsidR="00397928" w:rsidRPr="004C2A26">
        <w:rPr>
          <w:rFonts w:hint="cs"/>
          <w:sz w:val="27"/>
          <w:szCs w:val="27"/>
          <w:rtl/>
          <w:lang w:bidi="ar-TN"/>
        </w:rPr>
        <w:t xml:space="preserve"> </w:t>
      </w:r>
      <w:proofErr w:type="gramStart"/>
      <w:r w:rsidR="006B72E4" w:rsidRPr="004C2A26">
        <w:rPr>
          <w:rFonts w:hint="cs"/>
          <w:sz w:val="27"/>
          <w:szCs w:val="27"/>
          <w:rtl/>
          <w:lang w:bidi="ar-TN"/>
        </w:rPr>
        <w:t>من :</w:t>
      </w:r>
      <w:proofErr w:type="gramEnd"/>
    </w:p>
    <w:p w:rsidR="00FC6D98" w:rsidRPr="00E65E41" w:rsidRDefault="00FC6D98" w:rsidP="00E65E41">
      <w:pPr>
        <w:pStyle w:val="Paragraphedeliste"/>
        <w:numPr>
          <w:ilvl w:val="0"/>
          <w:numId w:val="25"/>
        </w:numPr>
        <w:bidi/>
        <w:jc w:val="both"/>
        <w:rPr>
          <w:sz w:val="27"/>
          <w:szCs w:val="27"/>
          <w:rtl/>
          <w:lang w:bidi="ar-TN"/>
        </w:rPr>
      </w:pPr>
      <w:r w:rsidRPr="00E65E41">
        <w:rPr>
          <w:rFonts w:hint="cs"/>
          <w:sz w:val="27"/>
          <w:szCs w:val="27"/>
          <w:rtl/>
          <w:lang w:bidi="ar-TN"/>
        </w:rPr>
        <w:t>رئيس</w:t>
      </w:r>
    </w:p>
    <w:p w:rsidR="00FC6D98" w:rsidRPr="00E65E41" w:rsidRDefault="00397928" w:rsidP="00E65E41">
      <w:pPr>
        <w:pStyle w:val="Paragraphedeliste"/>
        <w:numPr>
          <w:ilvl w:val="0"/>
          <w:numId w:val="25"/>
        </w:numPr>
        <w:bidi/>
        <w:jc w:val="both"/>
        <w:rPr>
          <w:sz w:val="27"/>
          <w:szCs w:val="27"/>
          <w:rtl/>
          <w:lang w:bidi="ar-TN"/>
        </w:rPr>
      </w:pPr>
      <w:proofErr w:type="gramStart"/>
      <w:r w:rsidRPr="00E65E41">
        <w:rPr>
          <w:rFonts w:hint="cs"/>
          <w:sz w:val="27"/>
          <w:szCs w:val="27"/>
          <w:rtl/>
          <w:lang w:bidi="ar-TN"/>
        </w:rPr>
        <w:t>أمين</w:t>
      </w:r>
      <w:proofErr w:type="gramEnd"/>
      <w:r w:rsidR="00FC6D98" w:rsidRPr="00E65E41">
        <w:rPr>
          <w:rFonts w:hint="cs"/>
          <w:sz w:val="27"/>
          <w:szCs w:val="27"/>
          <w:rtl/>
          <w:lang w:bidi="ar-TN"/>
        </w:rPr>
        <w:t xml:space="preserve"> عام </w:t>
      </w:r>
    </w:p>
    <w:p w:rsidR="00FC6D98" w:rsidRPr="00E65E41" w:rsidRDefault="00FC6D98" w:rsidP="00E65E41">
      <w:pPr>
        <w:pStyle w:val="Paragraphedeliste"/>
        <w:numPr>
          <w:ilvl w:val="0"/>
          <w:numId w:val="25"/>
        </w:numPr>
        <w:bidi/>
        <w:jc w:val="both"/>
        <w:rPr>
          <w:sz w:val="27"/>
          <w:szCs w:val="27"/>
          <w:rtl/>
          <w:lang w:bidi="ar-TN"/>
        </w:rPr>
      </w:pPr>
      <w:proofErr w:type="gramStart"/>
      <w:r w:rsidRPr="00E65E41">
        <w:rPr>
          <w:rFonts w:hint="cs"/>
          <w:sz w:val="27"/>
          <w:szCs w:val="27"/>
          <w:rtl/>
          <w:lang w:bidi="ar-TN"/>
        </w:rPr>
        <w:t>أمين</w:t>
      </w:r>
      <w:proofErr w:type="gramEnd"/>
      <w:r w:rsidRPr="00E65E41">
        <w:rPr>
          <w:rFonts w:hint="cs"/>
          <w:sz w:val="27"/>
          <w:szCs w:val="27"/>
          <w:rtl/>
          <w:lang w:bidi="ar-TN"/>
        </w:rPr>
        <w:t xml:space="preserve"> المال</w:t>
      </w:r>
    </w:p>
    <w:p w:rsidR="00FC6D98" w:rsidRPr="00E65E41" w:rsidRDefault="00FC6D98" w:rsidP="00E65E41">
      <w:pPr>
        <w:pStyle w:val="Paragraphedeliste"/>
        <w:numPr>
          <w:ilvl w:val="0"/>
          <w:numId w:val="25"/>
        </w:numPr>
        <w:bidi/>
        <w:jc w:val="both"/>
        <w:rPr>
          <w:sz w:val="27"/>
          <w:szCs w:val="27"/>
          <w:rtl/>
          <w:lang w:bidi="ar-TN"/>
        </w:rPr>
      </w:pPr>
      <w:r w:rsidRPr="00E65E41">
        <w:rPr>
          <w:rFonts w:hint="cs"/>
          <w:sz w:val="27"/>
          <w:szCs w:val="27"/>
          <w:rtl/>
          <w:lang w:bidi="ar-TN"/>
        </w:rPr>
        <w:t xml:space="preserve">وكلاء الرئيس ومن النواب الوطنيين المتعهدين بملفات محددة عند </w:t>
      </w:r>
      <w:proofErr w:type="spellStart"/>
      <w:r w:rsidRPr="00E65E41">
        <w:rPr>
          <w:rFonts w:hint="cs"/>
          <w:sz w:val="27"/>
          <w:szCs w:val="27"/>
          <w:rtl/>
          <w:lang w:bidi="ar-TN"/>
        </w:rPr>
        <w:t>الإقتضاء</w:t>
      </w:r>
      <w:proofErr w:type="spellEnd"/>
    </w:p>
    <w:p w:rsidR="00FC6D98" w:rsidRPr="00E65E41" w:rsidRDefault="00F32109" w:rsidP="00E65E41">
      <w:pPr>
        <w:pStyle w:val="Paragraphedeliste"/>
        <w:numPr>
          <w:ilvl w:val="0"/>
          <w:numId w:val="25"/>
        </w:numPr>
        <w:bidi/>
        <w:jc w:val="both"/>
        <w:rPr>
          <w:sz w:val="27"/>
          <w:szCs w:val="27"/>
          <w:rtl/>
          <w:lang w:bidi="ar-TN"/>
        </w:rPr>
      </w:pPr>
      <w:r w:rsidRPr="00E65E41">
        <w:rPr>
          <w:rFonts w:hint="cs"/>
          <w:sz w:val="27"/>
          <w:szCs w:val="27"/>
          <w:rtl/>
          <w:lang w:bidi="ar-TN"/>
        </w:rPr>
        <w:t xml:space="preserve">أمين عام </w:t>
      </w:r>
      <w:r w:rsidR="00FC6D98" w:rsidRPr="00E65E41">
        <w:rPr>
          <w:rFonts w:hint="cs"/>
          <w:sz w:val="27"/>
          <w:szCs w:val="27"/>
          <w:rtl/>
          <w:lang w:bidi="ar-TN"/>
        </w:rPr>
        <w:t xml:space="preserve">مساعد عند </w:t>
      </w:r>
      <w:proofErr w:type="spellStart"/>
      <w:r w:rsidR="00FC6D98" w:rsidRPr="00E65E41">
        <w:rPr>
          <w:rFonts w:hint="cs"/>
          <w:sz w:val="27"/>
          <w:szCs w:val="27"/>
          <w:rtl/>
          <w:lang w:bidi="ar-TN"/>
        </w:rPr>
        <w:t>الإقتضاء</w:t>
      </w:r>
      <w:proofErr w:type="spellEnd"/>
      <w:r w:rsidR="00FC6D98" w:rsidRPr="00E65E41">
        <w:rPr>
          <w:rFonts w:hint="cs"/>
          <w:sz w:val="27"/>
          <w:szCs w:val="27"/>
          <w:rtl/>
          <w:lang w:bidi="ar-TN"/>
        </w:rPr>
        <w:t xml:space="preserve"> </w:t>
      </w:r>
    </w:p>
    <w:p w:rsidR="006B72E4" w:rsidRPr="00E65E41" w:rsidRDefault="00FC6D98" w:rsidP="00E65E41">
      <w:pPr>
        <w:pStyle w:val="Paragraphedeliste"/>
        <w:numPr>
          <w:ilvl w:val="0"/>
          <w:numId w:val="25"/>
        </w:numPr>
        <w:bidi/>
        <w:jc w:val="both"/>
        <w:rPr>
          <w:sz w:val="27"/>
          <w:szCs w:val="27"/>
          <w:rtl/>
          <w:lang w:bidi="ar-TN"/>
        </w:rPr>
      </w:pPr>
      <w:r w:rsidRPr="00E65E41">
        <w:rPr>
          <w:rFonts w:hint="cs"/>
          <w:sz w:val="27"/>
          <w:szCs w:val="27"/>
          <w:rtl/>
          <w:lang w:bidi="ar-TN"/>
        </w:rPr>
        <w:t xml:space="preserve">أمين المال المساعد عند </w:t>
      </w:r>
      <w:proofErr w:type="spellStart"/>
      <w:r w:rsidRPr="00E65E41">
        <w:rPr>
          <w:rFonts w:hint="cs"/>
          <w:sz w:val="27"/>
          <w:szCs w:val="27"/>
          <w:rtl/>
          <w:lang w:bidi="ar-TN"/>
        </w:rPr>
        <w:t>الإقتضاء</w:t>
      </w:r>
      <w:proofErr w:type="spellEnd"/>
    </w:p>
    <w:p w:rsidR="00FC6D98" w:rsidRPr="004C2A26" w:rsidRDefault="00FC6D98" w:rsidP="00FC6D98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نواب الرئيس يقومون بمساعدة الرئيس. و يختار الرئيس من بينهم </w:t>
      </w:r>
      <w:proofErr w:type="gramStart"/>
      <w:r w:rsidRPr="004C2A26">
        <w:rPr>
          <w:rFonts w:hint="cs"/>
          <w:sz w:val="27"/>
          <w:szCs w:val="27"/>
          <w:rtl/>
          <w:lang w:bidi="ar-TN"/>
        </w:rPr>
        <w:t>مساعد</w:t>
      </w:r>
      <w:proofErr w:type="gramEnd"/>
      <w:r w:rsidRPr="004C2A26">
        <w:rPr>
          <w:rFonts w:hint="cs"/>
          <w:sz w:val="27"/>
          <w:szCs w:val="27"/>
          <w:rtl/>
          <w:lang w:bidi="ar-TN"/>
        </w:rPr>
        <w:t xml:space="preserve"> رئيس أول</w:t>
      </w:r>
    </w:p>
    <w:p w:rsidR="00FC6D98" w:rsidRPr="004C2A26" w:rsidRDefault="00FC6D98" w:rsidP="00FC6D98">
      <w:pPr>
        <w:bidi/>
        <w:jc w:val="both"/>
        <w:rPr>
          <w:sz w:val="27"/>
          <w:szCs w:val="27"/>
          <w:rtl/>
          <w:lang w:bidi="ar-TN"/>
        </w:rPr>
      </w:pPr>
      <w:proofErr w:type="gramStart"/>
      <w:r w:rsidRPr="004C2A26">
        <w:rPr>
          <w:rFonts w:hint="cs"/>
          <w:sz w:val="27"/>
          <w:szCs w:val="27"/>
          <w:rtl/>
          <w:lang w:bidi="ar-TN"/>
        </w:rPr>
        <w:t>أعضاء</w:t>
      </w:r>
      <w:proofErr w:type="gramEnd"/>
      <w:r w:rsidRPr="004C2A26">
        <w:rPr>
          <w:rFonts w:hint="cs"/>
          <w:sz w:val="27"/>
          <w:szCs w:val="27"/>
          <w:rtl/>
          <w:lang w:bidi="ar-TN"/>
        </w:rPr>
        <w:t xml:space="preserve"> المكتب التنفيذي هم أ</w:t>
      </w:r>
      <w:r w:rsidR="00F32109">
        <w:rPr>
          <w:rFonts w:hint="cs"/>
          <w:sz w:val="27"/>
          <w:szCs w:val="27"/>
          <w:rtl/>
          <w:lang w:bidi="ar-TN"/>
        </w:rPr>
        <w:t xml:space="preserve">عضاء بمجلس الإدارة و يتمتعون بحق </w:t>
      </w:r>
      <w:r w:rsidRPr="004C2A26">
        <w:rPr>
          <w:rFonts w:hint="cs"/>
          <w:sz w:val="27"/>
          <w:szCs w:val="27"/>
          <w:rtl/>
          <w:lang w:bidi="ar-TN"/>
        </w:rPr>
        <w:t>التصويت.</w:t>
      </w:r>
    </w:p>
    <w:p w:rsidR="006B72E4" w:rsidRPr="00E65E41" w:rsidRDefault="00FC6D98" w:rsidP="006B72E4">
      <w:pPr>
        <w:bidi/>
        <w:jc w:val="both"/>
        <w:rPr>
          <w:b/>
          <w:bCs/>
          <w:sz w:val="27"/>
          <w:szCs w:val="27"/>
          <w:rtl/>
          <w:lang w:bidi="ar-TN"/>
        </w:rPr>
      </w:pP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الفصل </w:t>
      </w:r>
      <w:r w:rsidRPr="00E65E41">
        <w:rPr>
          <w:b/>
          <w:bCs/>
          <w:sz w:val="27"/>
          <w:szCs w:val="27"/>
          <w:rtl/>
          <w:lang w:bidi="ar-TN"/>
        </w:rPr>
        <w:t>–</w:t>
      </w: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11 : </w:t>
      </w:r>
      <w:proofErr w:type="spellStart"/>
      <w:r w:rsidRPr="00E65E41">
        <w:rPr>
          <w:rFonts w:hint="cs"/>
          <w:b/>
          <w:bCs/>
          <w:sz w:val="27"/>
          <w:szCs w:val="27"/>
          <w:rtl/>
          <w:lang w:bidi="ar-TN"/>
        </w:rPr>
        <w:t>إنتخاب</w:t>
      </w:r>
      <w:proofErr w:type="spellEnd"/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المكتب التنفيذي</w:t>
      </w:r>
    </w:p>
    <w:p w:rsidR="009A64A5" w:rsidRPr="004C2A26" w:rsidRDefault="009A64A5" w:rsidP="009A64A5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 ينتخب المكتب التنفيذي من طرف مجلس الإدارة بالإقتراع على القائمة دون إمكانية المزج.</w:t>
      </w:r>
    </w:p>
    <w:p w:rsidR="009A64A5" w:rsidRPr="004C2A26" w:rsidRDefault="009A64A5" w:rsidP="009A64A5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يتم الإنتخاب بال</w:t>
      </w:r>
      <w:r w:rsidR="00F32109">
        <w:rPr>
          <w:rFonts w:hint="cs"/>
          <w:sz w:val="27"/>
          <w:szCs w:val="27"/>
          <w:rtl/>
          <w:lang w:bidi="ar-TN"/>
        </w:rPr>
        <w:t>أغلبية المطلقة. يحدد</w:t>
      </w:r>
      <w:r w:rsidRPr="004C2A26">
        <w:rPr>
          <w:rFonts w:hint="cs"/>
          <w:sz w:val="27"/>
          <w:szCs w:val="27"/>
          <w:rtl/>
          <w:lang w:bidi="ar-TN"/>
        </w:rPr>
        <w:t xml:space="preserve"> القانون الداخلي طريقة الإنتخاب.</w:t>
      </w:r>
    </w:p>
    <w:p w:rsidR="009A64A5" w:rsidRPr="004C2A26" w:rsidRDefault="009A64A5" w:rsidP="009A64A5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خلال المدة النيابية و لإتمام تركيبة المجلس أو تعويض </w:t>
      </w:r>
      <w:r w:rsidR="00F32109">
        <w:rPr>
          <w:rFonts w:hint="cs"/>
          <w:sz w:val="27"/>
          <w:szCs w:val="27"/>
          <w:rtl/>
          <w:lang w:bidi="ar-TN"/>
        </w:rPr>
        <w:t>المستقيلين من أعضائه يمكن للمكتب التنفيذي</w:t>
      </w:r>
      <w:r w:rsidRPr="004C2A26">
        <w:rPr>
          <w:rFonts w:hint="cs"/>
          <w:sz w:val="27"/>
          <w:szCs w:val="27"/>
          <w:rtl/>
          <w:lang w:bidi="ar-TN"/>
        </w:rPr>
        <w:t xml:space="preserve"> ضم عضو جديد باقتراح من رئيسه</w:t>
      </w:r>
      <w:r w:rsidR="004F2CBD" w:rsidRPr="004C2A26">
        <w:rPr>
          <w:rFonts w:hint="cs"/>
          <w:sz w:val="27"/>
          <w:szCs w:val="27"/>
          <w:rtl/>
          <w:lang w:bidi="ar-TN"/>
        </w:rPr>
        <w:t xml:space="preserve"> على أن تتم المصادقة على هذه</w:t>
      </w:r>
      <w:r w:rsidR="005D4F8F">
        <w:rPr>
          <w:rFonts w:hint="cs"/>
          <w:sz w:val="27"/>
          <w:szCs w:val="27"/>
          <w:rtl/>
          <w:lang w:bidi="ar-TN"/>
        </w:rPr>
        <w:t xml:space="preserve"> العملية من طرف مجلس الإدارة ب</w:t>
      </w:r>
      <w:r w:rsidR="004F2CBD" w:rsidRPr="004C2A26">
        <w:rPr>
          <w:rFonts w:hint="cs"/>
          <w:sz w:val="27"/>
          <w:szCs w:val="27"/>
          <w:rtl/>
          <w:lang w:bidi="ar-TN"/>
        </w:rPr>
        <w:t xml:space="preserve">أغلبية </w:t>
      </w:r>
      <w:r w:rsidR="005D4F8F">
        <w:rPr>
          <w:rFonts w:hint="cs"/>
          <w:sz w:val="27"/>
          <w:szCs w:val="27"/>
          <w:rtl/>
          <w:lang w:bidi="ar-TN"/>
        </w:rPr>
        <w:t xml:space="preserve">مماثلة للأغلبية </w:t>
      </w:r>
      <w:r w:rsidR="004F2CBD" w:rsidRPr="004C2A26">
        <w:rPr>
          <w:rFonts w:hint="cs"/>
          <w:sz w:val="27"/>
          <w:szCs w:val="27"/>
          <w:rtl/>
          <w:lang w:bidi="ar-TN"/>
        </w:rPr>
        <w:t>المطلوبة.</w:t>
      </w:r>
    </w:p>
    <w:p w:rsidR="004F2CBD" w:rsidRPr="00E65E41" w:rsidRDefault="004F2CBD" w:rsidP="004F2CBD">
      <w:pPr>
        <w:bidi/>
        <w:jc w:val="both"/>
        <w:rPr>
          <w:b/>
          <w:bCs/>
          <w:sz w:val="27"/>
          <w:szCs w:val="27"/>
          <w:rtl/>
          <w:lang w:bidi="ar-TN"/>
        </w:rPr>
      </w:pPr>
      <w:r w:rsidRPr="00E65E41">
        <w:rPr>
          <w:rFonts w:hint="cs"/>
          <w:b/>
          <w:bCs/>
          <w:sz w:val="27"/>
          <w:szCs w:val="27"/>
          <w:rtl/>
          <w:lang w:bidi="ar-TN"/>
        </w:rPr>
        <w:lastRenderedPageBreak/>
        <w:t xml:space="preserve">الفصل </w:t>
      </w:r>
      <w:r w:rsidRPr="00E65E41">
        <w:rPr>
          <w:b/>
          <w:bCs/>
          <w:sz w:val="27"/>
          <w:szCs w:val="27"/>
          <w:rtl/>
          <w:lang w:bidi="ar-TN"/>
        </w:rPr>
        <w:t>–</w:t>
      </w: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</w:t>
      </w:r>
      <w:proofErr w:type="gramStart"/>
      <w:r w:rsidRPr="00E65E41">
        <w:rPr>
          <w:rFonts w:hint="cs"/>
          <w:b/>
          <w:bCs/>
          <w:sz w:val="27"/>
          <w:szCs w:val="27"/>
          <w:rtl/>
          <w:lang w:bidi="ar-TN"/>
        </w:rPr>
        <w:t>12 :</w:t>
      </w:r>
      <w:proofErr w:type="gramEnd"/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أعمال المكتب التنفيذي</w:t>
      </w:r>
    </w:p>
    <w:p w:rsidR="004F2CBD" w:rsidRPr="004C2A26" w:rsidRDefault="004F2CBD" w:rsidP="004F2CBD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يتولى المكتب التنفيذي الإدارة العامة للبوصلة. و يتولى إعداد جدول أعمال مجلس الإدارة و يتولى تنفيذ قراراته و تمثيل المنضمة و العمل على تحقيق أهدافها.</w:t>
      </w:r>
    </w:p>
    <w:p w:rsidR="004F2CBD" w:rsidRPr="004C2A26" w:rsidRDefault="004F2CBD" w:rsidP="004F2CBD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يتم</w:t>
      </w:r>
      <w:r w:rsidR="005D4F8F">
        <w:rPr>
          <w:rFonts w:hint="cs"/>
          <w:sz w:val="27"/>
          <w:szCs w:val="27"/>
          <w:rtl/>
          <w:lang w:bidi="ar-TN"/>
        </w:rPr>
        <w:t xml:space="preserve"> إنتخاب المكتب الوطني لمدة أربع</w:t>
      </w:r>
      <w:r w:rsidRPr="004C2A26">
        <w:rPr>
          <w:rFonts w:hint="cs"/>
          <w:sz w:val="27"/>
          <w:szCs w:val="27"/>
          <w:rtl/>
          <w:lang w:bidi="ar-TN"/>
        </w:rPr>
        <w:t xml:space="preserve"> سنوات و يجتمع كلما إقتضت الحاجة و يمكنه البت كلما</w:t>
      </w:r>
      <w:r w:rsidR="005D4F8F">
        <w:rPr>
          <w:rFonts w:hint="cs"/>
          <w:sz w:val="27"/>
          <w:szCs w:val="27"/>
          <w:rtl/>
          <w:lang w:bidi="ar-TN"/>
        </w:rPr>
        <w:t xml:space="preserve"> </w:t>
      </w:r>
      <w:r w:rsidRPr="004C2A26">
        <w:rPr>
          <w:rFonts w:hint="cs"/>
          <w:sz w:val="27"/>
          <w:szCs w:val="27"/>
          <w:rtl/>
          <w:lang w:bidi="ar-TN"/>
        </w:rPr>
        <w:t>توفرت على الأقل أغلبية الأعضاء المتمتعين بالحق في ال</w:t>
      </w:r>
      <w:r w:rsidR="005D4F8F">
        <w:rPr>
          <w:rFonts w:hint="cs"/>
          <w:sz w:val="27"/>
          <w:szCs w:val="27"/>
          <w:rtl/>
          <w:lang w:bidi="ar-TN"/>
        </w:rPr>
        <w:t xml:space="preserve">تصويت داخل المكتب التنفيذي سواء مباشرة أو عن </w:t>
      </w:r>
      <w:r w:rsidRPr="004C2A26">
        <w:rPr>
          <w:rFonts w:hint="cs"/>
          <w:sz w:val="27"/>
          <w:szCs w:val="27"/>
          <w:rtl/>
          <w:lang w:bidi="ar-TN"/>
        </w:rPr>
        <w:t>طريق ممثليهم.</w:t>
      </w:r>
    </w:p>
    <w:p w:rsidR="00F55A32" w:rsidRPr="004C2A26" w:rsidRDefault="004F2CBD" w:rsidP="00F55A32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يمكن للأعضاء القار</w:t>
      </w:r>
      <w:r w:rsidR="00E60D09" w:rsidRPr="004C2A26">
        <w:rPr>
          <w:rFonts w:hint="cs"/>
          <w:sz w:val="27"/>
          <w:szCs w:val="27"/>
          <w:rtl/>
          <w:lang w:bidi="ar-TN"/>
        </w:rPr>
        <w:t>ي</w:t>
      </w:r>
      <w:r w:rsidRPr="004C2A26">
        <w:rPr>
          <w:rFonts w:hint="cs"/>
          <w:sz w:val="27"/>
          <w:szCs w:val="27"/>
          <w:rtl/>
          <w:lang w:bidi="ar-TN"/>
        </w:rPr>
        <w:t>ن بالمكتب التنفيذي</w:t>
      </w:r>
      <w:r w:rsidR="00E60D09" w:rsidRPr="004C2A26">
        <w:rPr>
          <w:rFonts w:hint="cs"/>
          <w:sz w:val="27"/>
          <w:szCs w:val="27"/>
          <w:rtl/>
          <w:lang w:bidi="ar-TN"/>
        </w:rPr>
        <w:t xml:space="preserve"> الحصول على </w:t>
      </w:r>
      <w:r w:rsidR="00F55A32" w:rsidRPr="004C2A26">
        <w:rPr>
          <w:rFonts w:hint="cs"/>
          <w:sz w:val="27"/>
          <w:szCs w:val="27"/>
          <w:rtl/>
          <w:lang w:bidi="ar-TN"/>
        </w:rPr>
        <w:t>تعويضات</w:t>
      </w:r>
      <w:r w:rsidR="00E60D09" w:rsidRPr="004C2A26">
        <w:rPr>
          <w:rFonts w:hint="cs"/>
          <w:sz w:val="27"/>
          <w:szCs w:val="27"/>
          <w:rtl/>
          <w:lang w:bidi="ar-TN"/>
        </w:rPr>
        <w:t xml:space="preserve">. يتم ضبط شروط منح </w:t>
      </w:r>
      <w:r w:rsidR="00F55A32" w:rsidRPr="004C2A26">
        <w:rPr>
          <w:rFonts w:hint="cs"/>
          <w:sz w:val="27"/>
          <w:szCs w:val="27"/>
          <w:rtl/>
          <w:lang w:bidi="ar-TN"/>
        </w:rPr>
        <w:t>و تصريف</w:t>
      </w:r>
      <w:r w:rsidR="00E60D09" w:rsidRPr="004C2A26">
        <w:rPr>
          <w:rFonts w:hint="cs"/>
          <w:sz w:val="27"/>
          <w:szCs w:val="27"/>
          <w:rtl/>
          <w:lang w:bidi="ar-TN"/>
        </w:rPr>
        <w:t xml:space="preserve"> هذه </w:t>
      </w:r>
      <w:r w:rsidR="00F55A32" w:rsidRPr="004C2A26">
        <w:rPr>
          <w:rFonts w:hint="cs"/>
          <w:sz w:val="27"/>
          <w:szCs w:val="27"/>
          <w:rtl/>
          <w:lang w:bidi="ar-TN"/>
        </w:rPr>
        <w:t>التعويضات</w:t>
      </w:r>
      <w:r w:rsidR="00E60D09" w:rsidRPr="004C2A26">
        <w:rPr>
          <w:rFonts w:hint="cs"/>
          <w:sz w:val="27"/>
          <w:szCs w:val="27"/>
          <w:rtl/>
          <w:lang w:bidi="ar-TN"/>
        </w:rPr>
        <w:t xml:space="preserve"> في القانون الداخلي.</w:t>
      </w:r>
    </w:p>
    <w:p w:rsidR="00F55A32" w:rsidRPr="004C2A26" w:rsidRDefault="00F55A32" w:rsidP="00F55A32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أ </w:t>
      </w:r>
      <w:r w:rsidRPr="004C2A26">
        <w:rPr>
          <w:sz w:val="27"/>
          <w:szCs w:val="27"/>
          <w:rtl/>
          <w:lang w:bidi="ar-TN"/>
        </w:rPr>
        <w:t>–</w:t>
      </w:r>
      <w:r w:rsidRPr="004C2A26">
        <w:rPr>
          <w:rFonts w:hint="cs"/>
          <w:sz w:val="27"/>
          <w:szCs w:val="27"/>
          <w:rtl/>
          <w:lang w:bidi="ar-TN"/>
        </w:rPr>
        <w:t xml:space="preserve"> رئيس البوصلة:</w:t>
      </w:r>
    </w:p>
    <w:p w:rsidR="00F55A32" w:rsidRPr="004C2A26" w:rsidRDefault="00F55A32" w:rsidP="00F55A32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رئيس البوصلة يمثل المنظمة في جميع تصرفاتها المدنية و أمام القضاء. ويرئس مجالس الإدارة و المكتب التنفيذي.</w:t>
      </w:r>
    </w:p>
    <w:p w:rsidR="00F55A32" w:rsidRPr="004C2A26" w:rsidRDefault="00F55A32" w:rsidP="005D4F8F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رئيس البوصلة هو آمر الصرف. و يقدم تقريرا عن أعماله أمام مجلس الإدارة. وفي صورة تعذر المباشرة</w:t>
      </w:r>
      <w:r w:rsidR="00D741A2" w:rsidRPr="004C2A26">
        <w:rPr>
          <w:rFonts w:hint="cs"/>
          <w:sz w:val="27"/>
          <w:szCs w:val="27"/>
          <w:rtl/>
          <w:lang w:bidi="ar-TN"/>
        </w:rPr>
        <w:t xml:space="preserve"> </w:t>
      </w:r>
      <w:r w:rsidR="005D4F8F">
        <w:rPr>
          <w:rFonts w:hint="cs"/>
          <w:sz w:val="27"/>
          <w:szCs w:val="27"/>
          <w:rtl/>
          <w:lang w:bidi="ar-TN"/>
        </w:rPr>
        <w:t>يمكنه</w:t>
      </w:r>
      <w:r w:rsidR="00D741A2" w:rsidRPr="004C2A26">
        <w:rPr>
          <w:rFonts w:hint="cs"/>
          <w:sz w:val="27"/>
          <w:szCs w:val="27"/>
          <w:rtl/>
          <w:lang w:bidi="ar-TN"/>
        </w:rPr>
        <w:t xml:space="preserve"> تكليف النائب الأول للرئيس بتعويضه.</w:t>
      </w:r>
    </w:p>
    <w:p w:rsidR="00D741A2" w:rsidRPr="004C2A26" w:rsidRDefault="00D741A2" w:rsidP="00D741A2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ب </w:t>
      </w:r>
      <w:r w:rsidRPr="004C2A26">
        <w:rPr>
          <w:sz w:val="27"/>
          <w:szCs w:val="27"/>
          <w:rtl/>
          <w:lang w:bidi="ar-TN"/>
        </w:rPr>
        <w:t>–</w:t>
      </w:r>
      <w:r w:rsidRPr="004C2A26">
        <w:rPr>
          <w:rFonts w:hint="cs"/>
          <w:sz w:val="27"/>
          <w:szCs w:val="27"/>
          <w:rtl/>
          <w:lang w:bidi="ar-TN"/>
        </w:rPr>
        <w:t xml:space="preserve"> النائب الأول للرئيس</w:t>
      </w:r>
    </w:p>
    <w:p w:rsidR="00D741A2" w:rsidRPr="004C2A26" w:rsidRDefault="00D741A2" w:rsidP="00D741A2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في حالة إستقالة الرئيس أو تعرضه لمانع يحول دون مباشرة مهامه بصفة نهائية يتم تعويضه من طرف النائب الأول و يجب على هذا الأخير</w:t>
      </w:r>
      <w:r w:rsidR="001049D9">
        <w:rPr>
          <w:rFonts w:hint="cs"/>
          <w:sz w:val="27"/>
          <w:szCs w:val="27"/>
          <w:rtl/>
          <w:lang w:bidi="ar-TN"/>
        </w:rPr>
        <w:t xml:space="preserve"> دعوة مجلس الإدارة للإنعقاد في ظ</w:t>
      </w:r>
      <w:r w:rsidRPr="004C2A26">
        <w:rPr>
          <w:rFonts w:hint="cs"/>
          <w:sz w:val="27"/>
          <w:szCs w:val="27"/>
          <w:rtl/>
          <w:lang w:bidi="ar-TN"/>
        </w:rPr>
        <w:t>رف 15 يوما لتعويض الرئيس.</w:t>
      </w:r>
    </w:p>
    <w:p w:rsidR="00D741A2" w:rsidRPr="004C2A26" w:rsidRDefault="00D741A2" w:rsidP="005D4F8F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ج </w:t>
      </w:r>
      <w:r w:rsidRPr="004C2A26">
        <w:rPr>
          <w:sz w:val="27"/>
          <w:szCs w:val="27"/>
          <w:rtl/>
          <w:lang w:bidi="ar-TN"/>
        </w:rPr>
        <w:t>–</w:t>
      </w:r>
      <w:r w:rsidRPr="004C2A26">
        <w:rPr>
          <w:rFonts w:hint="cs"/>
          <w:sz w:val="27"/>
          <w:szCs w:val="27"/>
          <w:rtl/>
          <w:lang w:bidi="ar-TN"/>
        </w:rPr>
        <w:t xml:space="preserve"> </w:t>
      </w:r>
      <w:r w:rsidR="005D4F8F">
        <w:rPr>
          <w:rFonts w:hint="cs"/>
          <w:sz w:val="27"/>
          <w:szCs w:val="27"/>
          <w:rtl/>
          <w:lang w:bidi="ar-TN"/>
        </w:rPr>
        <w:t>الأمين</w:t>
      </w:r>
      <w:r w:rsidRPr="004C2A26">
        <w:rPr>
          <w:rFonts w:hint="cs"/>
          <w:sz w:val="27"/>
          <w:szCs w:val="27"/>
          <w:rtl/>
          <w:lang w:bidi="ar-TN"/>
        </w:rPr>
        <w:t xml:space="preserve"> العام</w:t>
      </w:r>
    </w:p>
    <w:p w:rsidR="00D741A2" w:rsidRPr="004C2A26" w:rsidRDefault="00D741A2" w:rsidP="005D4F8F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يتعهد </w:t>
      </w:r>
      <w:r w:rsidR="005D4F8F">
        <w:rPr>
          <w:rFonts w:hint="cs"/>
          <w:sz w:val="27"/>
          <w:szCs w:val="27"/>
          <w:rtl/>
          <w:lang w:bidi="ar-TN"/>
        </w:rPr>
        <w:t>الأمين</w:t>
      </w:r>
      <w:r w:rsidRPr="004C2A26">
        <w:rPr>
          <w:rFonts w:hint="cs"/>
          <w:sz w:val="27"/>
          <w:szCs w:val="27"/>
          <w:rtl/>
          <w:lang w:bidi="ar-TN"/>
        </w:rPr>
        <w:t xml:space="preserve"> العام ب</w:t>
      </w:r>
      <w:r w:rsidR="005D4F8F">
        <w:rPr>
          <w:rFonts w:hint="cs"/>
          <w:sz w:val="27"/>
          <w:szCs w:val="27"/>
          <w:rtl/>
          <w:lang w:bidi="ar-TN"/>
        </w:rPr>
        <w:t xml:space="preserve">توجيه </w:t>
      </w:r>
      <w:r w:rsidRPr="004C2A26">
        <w:rPr>
          <w:rFonts w:hint="cs"/>
          <w:sz w:val="27"/>
          <w:szCs w:val="27"/>
          <w:rtl/>
          <w:lang w:bidi="ar-TN"/>
        </w:rPr>
        <w:t xml:space="preserve">الإستدعاءات و تحرير محاضر الجلسات </w:t>
      </w:r>
      <w:r w:rsidR="001049D9">
        <w:rPr>
          <w:rFonts w:hint="cs"/>
          <w:sz w:val="27"/>
          <w:szCs w:val="27"/>
          <w:rtl/>
          <w:lang w:bidi="ar-TN"/>
        </w:rPr>
        <w:t>و المحافظ</w:t>
      </w:r>
      <w:r w:rsidRPr="004C2A26">
        <w:rPr>
          <w:rFonts w:hint="cs"/>
          <w:sz w:val="27"/>
          <w:szCs w:val="27"/>
          <w:rtl/>
          <w:lang w:bidi="ar-TN"/>
        </w:rPr>
        <w:t>ة على أرشيف المنظمة.</w:t>
      </w:r>
    </w:p>
    <w:p w:rsidR="00D741A2" w:rsidRPr="004C2A26" w:rsidRDefault="00D741A2" w:rsidP="005D4F8F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و يتم مسك دفتر لمحاضر جلسات مختلف هيآت المنضمة. و تمضى المحاضر بعد المصادقة عليها من طرف الرئيس و </w:t>
      </w:r>
      <w:r w:rsidR="005D4F8F">
        <w:rPr>
          <w:rFonts w:hint="cs"/>
          <w:sz w:val="27"/>
          <w:szCs w:val="27"/>
          <w:rtl/>
          <w:lang w:bidi="ar-TN"/>
        </w:rPr>
        <w:t>الأمين</w:t>
      </w:r>
      <w:r w:rsidRPr="004C2A26">
        <w:rPr>
          <w:rFonts w:hint="cs"/>
          <w:sz w:val="27"/>
          <w:szCs w:val="27"/>
          <w:rtl/>
          <w:lang w:bidi="ar-TN"/>
        </w:rPr>
        <w:t xml:space="preserve"> العام.</w:t>
      </w:r>
    </w:p>
    <w:p w:rsidR="00D741A2" w:rsidRPr="004C2A26" w:rsidRDefault="00D741A2" w:rsidP="00D741A2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د </w:t>
      </w:r>
      <w:r w:rsidRPr="004C2A26">
        <w:rPr>
          <w:sz w:val="27"/>
          <w:szCs w:val="27"/>
          <w:rtl/>
          <w:lang w:bidi="ar-TN"/>
        </w:rPr>
        <w:t>–</w:t>
      </w:r>
      <w:r w:rsidRPr="004C2A26">
        <w:rPr>
          <w:rFonts w:hint="cs"/>
          <w:sz w:val="27"/>
          <w:szCs w:val="27"/>
          <w:rtl/>
          <w:lang w:bidi="ar-TN"/>
        </w:rPr>
        <w:t xml:space="preserve"> أمين المال : </w:t>
      </w:r>
    </w:p>
    <w:p w:rsidR="00D741A2" w:rsidRPr="004C2A26" w:rsidRDefault="00D741A2" w:rsidP="00D741A2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أمين المال هو الحافظ </w:t>
      </w:r>
      <w:r w:rsidR="008568DB" w:rsidRPr="004C2A26">
        <w:rPr>
          <w:rFonts w:hint="cs"/>
          <w:sz w:val="27"/>
          <w:szCs w:val="27"/>
          <w:rtl/>
          <w:lang w:bidi="ar-TN"/>
        </w:rPr>
        <w:t>لأموالها. و يتولى مسك دفتر للمداخيل و المصاريف. و يتولى إرسال دعوات دفع الإنخراطات و قبضها. و</w:t>
      </w:r>
      <w:r w:rsidR="005D4F8F">
        <w:rPr>
          <w:rFonts w:hint="cs"/>
          <w:sz w:val="27"/>
          <w:szCs w:val="27"/>
          <w:rtl/>
          <w:lang w:bidi="ar-TN"/>
        </w:rPr>
        <w:t>يتسلم الهبات وسائر المداخيل المالية</w:t>
      </w:r>
      <w:r w:rsidR="001049D9">
        <w:rPr>
          <w:rFonts w:hint="cs"/>
          <w:sz w:val="27"/>
          <w:szCs w:val="27"/>
          <w:rtl/>
          <w:lang w:bidi="ar-TN"/>
        </w:rPr>
        <w:t xml:space="preserve"> و</w:t>
      </w:r>
      <w:r w:rsidR="008568DB" w:rsidRPr="004C2A26">
        <w:rPr>
          <w:rFonts w:hint="cs"/>
          <w:sz w:val="27"/>
          <w:szCs w:val="27"/>
          <w:rtl/>
          <w:lang w:bidi="ar-TN"/>
        </w:rPr>
        <w:t xml:space="preserve"> يقدم تقريرا عن تصرفه لمجلس الإدارة.</w:t>
      </w:r>
    </w:p>
    <w:p w:rsidR="008568DB" w:rsidRPr="004C2A26" w:rsidRDefault="008568DB" w:rsidP="008568DB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و تتكون مداخيل البوصلة من:</w:t>
      </w:r>
    </w:p>
    <w:p w:rsidR="008568DB" w:rsidRPr="00E65E41" w:rsidRDefault="008568DB" w:rsidP="00E65E41">
      <w:pPr>
        <w:pStyle w:val="Paragraphedeliste"/>
        <w:numPr>
          <w:ilvl w:val="0"/>
          <w:numId w:val="26"/>
        </w:numPr>
        <w:bidi/>
        <w:jc w:val="both"/>
        <w:rPr>
          <w:sz w:val="27"/>
          <w:szCs w:val="27"/>
          <w:rtl/>
          <w:lang w:bidi="ar-TN"/>
        </w:rPr>
      </w:pPr>
      <w:r w:rsidRPr="00E65E41">
        <w:rPr>
          <w:rFonts w:hint="cs"/>
          <w:sz w:val="27"/>
          <w:szCs w:val="27"/>
          <w:rtl/>
          <w:lang w:bidi="ar-TN"/>
        </w:rPr>
        <w:t>إنخراطات أعضائها كما حددها القانون الداخلي</w:t>
      </w:r>
    </w:p>
    <w:p w:rsidR="008568DB" w:rsidRPr="00E65E41" w:rsidRDefault="008568DB" w:rsidP="00E65E41">
      <w:pPr>
        <w:pStyle w:val="Paragraphedeliste"/>
        <w:numPr>
          <w:ilvl w:val="0"/>
          <w:numId w:val="26"/>
        </w:numPr>
        <w:bidi/>
        <w:jc w:val="both"/>
        <w:rPr>
          <w:sz w:val="27"/>
          <w:szCs w:val="27"/>
          <w:rtl/>
          <w:lang w:bidi="ar-TN"/>
        </w:rPr>
      </w:pPr>
      <w:r w:rsidRPr="00E65E41">
        <w:rPr>
          <w:rFonts w:hint="cs"/>
          <w:sz w:val="27"/>
          <w:szCs w:val="27"/>
          <w:rtl/>
          <w:lang w:bidi="ar-TN"/>
        </w:rPr>
        <w:t xml:space="preserve">منح الهيئات العمومية و </w:t>
      </w:r>
      <w:proofErr w:type="gramStart"/>
      <w:r w:rsidRPr="00E65E41">
        <w:rPr>
          <w:rFonts w:hint="cs"/>
          <w:sz w:val="27"/>
          <w:szCs w:val="27"/>
          <w:rtl/>
          <w:lang w:bidi="ar-TN"/>
        </w:rPr>
        <w:t>المؤسسات</w:t>
      </w:r>
      <w:proofErr w:type="gramEnd"/>
    </w:p>
    <w:p w:rsidR="008568DB" w:rsidRPr="00E65E41" w:rsidRDefault="008568DB" w:rsidP="00E65E41">
      <w:pPr>
        <w:pStyle w:val="Paragraphedeliste"/>
        <w:numPr>
          <w:ilvl w:val="0"/>
          <w:numId w:val="26"/>
        </w:numPr>
        <w:bidi/>
        <w:jc w:val="both"/>
        <w:rPr>
          <w:sz w:val="27"/>
          <w:szCs w:val="27"/>
          <w:rtl/>
          <w:lang w:bidi="ar-TN"/>
        </w:rPr>
      </w:pPr>
      <w:r w:rsidRPr="00E65E41">
        <w:rPr>
          <w:rFonts w:hint="cs"/>
          <w:sz w:val="27"/>
          <w:szCs w:val="27"/>
          <w:rtl/>
          <w:lang w:bidi="ar-TN"/>
        </w:rPr>
        <w:t>جميع الموارد التي يبيحها القانون</w:t>
      </w:r>
    </w:p>
    <w:p w:rsidR="008568DB" w:rsidRPr="004C2A26" w:rsidRDefault="008568DB" w:rsidP="001049D9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و </w:t>
      </w:r>
      <w:proofErr w:type="gramStart"/>
      <w:r w:rsidR="001049D9">
        <w:rPr>
          <w:rFonts w:hint="cs"/>
          <w:sz w:val="27"/>
          <w:szCs w:val="27"/>
          <w:rtl/>
          <w:lang w:bidi="ar-TN"/>
        </w:rPr>
        <w:t>يقدم</w:t>
      </w:r>
      <w:proofErr w:type="gramEnd"/>
      <w:r w:rsidR="001049D9">
        <w:rPr>
          <w:rFonts w:hint="cs"/>
          <w:sz w:val="27"/>
          <w:szCs w:val="27"/>
          <w:rtl/>
          <w:lang w:bidi="ar-TN"/>
        </w:rPr>
        <w:t xml:space="preserve"> الرئيس</w:t>
      </w:r>
      <w:r w:rsidRPr="004C2A26">
        <w:rPr>
          <w:rFonts w:hint="cs"/>
          <w:sz w:val="27"/>
          <w:szCs w:val="27"/>
          <w:rtl/>
          <w:lang w:bidi="ar-TN"/>
        </w:rPr>
        <w:t xml:space="preserve"> ميزانية تقريبية كل سنة </w:t>
      </w:r>
      <w:r w:rsidR="001049D9">
        <w:rPr>
          <w:rFonts w:hint="cs"/>
          <w:sz w:val="27"/>
          <w:szCs w:val="27"/>
          <w:rtl/>
          <w:lang w:bidi="ar-TN"/>
        </w:rPr>
        <w:t>إلى</w:t>
      </w:r>
      <w:r w:rsidRPr="004C2A26">
        <w:rPr>
          <w:rFonts w:hint="cs"/>
          <w:sz w:val="27"/>
          <w:szCs w:val="27"/>
          <w:rtl/>
          <w:lang w:bidi="ar-TN"/>
        </w:rPr>
        <w:t xml:space="preserve"> مجلس الإدارة</w:t>
      </w:r>
      <w:r w:rsidR="001049D9">
        <w:rPr>
          <w:rFonts w:hint="cs"/>
          <w:sz w:val="27"/>
          <w:szCs w:val="27"/>
          <w:rtl/>
          <w:lang w:bidi="ar-TN"/>
        </w:rPr>
        <w:t xml:space="preserve"> قصد المصادقة عليها</w:t>
      </w:r>
      <w:r w:rsidRPr="004C2A26">
        <w:rPr>
          <w:rFonts w:hint="cs"/>
          <w:sz w:val="27"/>
          <w:szCs w:val="27"/>
          <w:rtl/>
          <w:lang w:bidi="ar-TN"/>
        </w:rPr>
        <w:t>.</w:t>
      </w:r>
    </w:p>
    <w:p w:rsidR="008568DB" w:rsidRPr="004C2A26" w:rsidRDefault="008568DB" w:rsidP="008568DB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و يعتمد إمضاء أمين المال للتصرف في أموال المنظمة. و لا يمكنه القيام بذلك إلا في الإطار المحدد له من طرف المكتب التنفيذي.</w:t>
      </w:r>
    </w:p>
    <w:p w:rsidR="008568DB" w:rsidRPr="00E65E41" w:rsidRDefault="00F55A32" w:rsidP="00F55A32">
      <w:pPr>
        <w:bidi/>
        <w:jc w:val="both"/>
        <w:rPr>
          <w:b/>
          <w:bCs/>
          <w:sz w:val="27"/>
          <w:szCs w:val="27"/>
          <w:rtl/>
          <w:lang w:bidi="ar-TN"/>
        </w:rPr>
      </w:pPr>
      <w:r w:rsidRPr="00E65E41">
        <w:rPr>
          <w:rFonts w:hint="cs"/>
          <w:b/>
          <w:bCs/>
          <w:sz w:val="27"/>
          <w:szCs w:val="27"/>
          <w:rtl/>
          <w:lang w:bidi="ar-TN"/>
        </w:rPr>
        <w:lastRenderedPageBreak/>
        <w:t xml:space="preserve">الفصل </w:t>
      </w:r>
      <w:r w:rsidRPr="00E65E41">
        <w:rPr>
          <w:b/>
          <w:bCs/>
          <w:sz w:val="27"/>
          <w:szCs w:val="27"/>
          <w:rtl/>
          <w:lang w:bidi="ar-TN"/>
        </w:rPr>
        <w:t>–</w:t>
      </w: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</w:t>
      </w:r>
      <w:proofErr w:type="gramStart"/>
      <w:r w:rsidRPr="00E65E41">
        <w:rPr>
          <w:rFonts w:hint="cs"/>
          <w:b/>
          <w:bCs/>
          <w:sz w:val="27"/>
          <w:szCs w:val="27"/>
          <w:rtl/>
          <w:lang w:bidi="ar-TN"/>
        </w:rPr>
        <w:t>13 :</w:t>
      </w:r>
      <w:proofErr w:type="gramEnd"/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</w:t>
      </w:r>
      <w:r w:rsidR="008568DB" w:rsidRPr="00E65E41">
        <w:rPr>
          <w:rFonts w:hint="cs"/>
          <w:b/>
          <w:bCs/>
          <w:sz w:val="27"/>
          <w:szCs w:val="27"/>
          <w:rtl/>
          <w:lang w:bidi="ar-TN"/>
        </w:rPr>
        <w:t>مجالس التوجيه</w:t>
      </w:r>
    </w:p>
    <w:p w:rsidR="00CA2634" w:rsidRPr="004C2A26" w:rsidRDefault="00CA2634" w:rsidP="001049D9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يتكون مجلس ال</w:t>
      </w:r>
      <w:r w:rsidR="001049D9">
        <w:rPr>
          <w:rFonts w:hint="cs"/>
          <w:sz w:val="27"/>
          <w:szCs w:val="27"/>
          <w:rtl/>
          <w:lang w:bidi="ar-TN"/>
        </w:rPr>
        <w:t>توجيه من الشخصيات المعروفة بكفاء</w:t>
      </w:r>
      <w:r w:rsidRPr="004C2A26">
        <w:rPr>
          <w:rFonts w:hint="cs"/>
          <w:sz w:val="27"/>
          <w:szCs w:val="27"/>
          <w:rtl/>
          <w:lang w:bidi="ar-TN"/>
        </w:rPr>
        <w:t xml:space="preserve">تها و </w:t>
      </w:r>
      <w:r w:rsidR="001049D9">
        <w:rPr>
          <w:rFonts w:hint="cs"/>
          <w:sz w:val="27"/>
          <w:szCs w:val="27"/>
          <w:rtl/>
          <w:lang w:bidi="ar-TN"/>
        </w:rPr>
        <w:t>نزاهتها. و تتم تسميتهم بصفتهم تلك بناء</w:t>
      </w:r>
      <w:r w:rsidRPr="004C2A26">
        <w:rPr>
          <w:rFonts w:hint="cs"/>
          <w:sz w:val="27"/>
          <w:szCs w:val="27"/>
          <w:rtl/>
          <w:lang w:bidi="ar-TN"/>
        </w:rPr>
        <w:t xml:space="preserve"> على إقتراح من المكتب التنفيذي. و مجلس التوجيه إستشاري و يمكن الإستفادة من مسا</w:t>
      </w:r>
      <w:r w:rsidR="001049D9">
        <w:rPr>
          <w:rFonts w:hint="cs"/>
          <w:sz w:val="27"/>
          <w:szCs w:val="27"/>
          <w:rtl/>
          <w:lang w:bidi="ar-TN"/>
        </w:rPr>
        <w:t>همة أعضائه في مختلف نشاطات المنظ</w:t>
      </w:r>
      <w:r w:rsidRPr="004C2A26">
        <w:rPr>
          <w:rFonts w:hint="cs"/>
          <w:sz w:val="27"/>
          <w:szCs w:val="27"/>
          <w:rtl/>
          <w:lang w:bidi="ar-TN"/>
        </w:rPr>
        <w:t>مة.</w:t>
      </w:r>
    </w:p>
    <w:p w:rsidR="00CA2634" w:rsidRPr="00E65E41" w:rsidRDefault="00CA2634" w:rsidP="00CA2634">
      <w:pPr>
        <w:bidi/>
        <w:jc w:val="both"/>
        <w:rPr>
          <w:b/>
          <w:bCs/>
          <w:sz w:val="27"/>
          <w:szCs w:val="27"/>
          <w:rtl/>
          <w:lang w:bidi="ar-TN"/>
        </w:rPr>
      </w:pP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الفصل </w:t>
      </w:r>
      <w:r w:rsidRPr="00E65E41">
        <w:rPr>
          <w:b/>
          <w:bCs/>
          <w:sz w:val="27"/>
          <w:szCs w:val="27"/>
          <w:rtl/>
          <w:lang w:bidi="ar-TN"/>
        </w:rPr>
        <w:t>–</w:t>
      </w: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14 : الهيئات المالية:</w:t>
      </w:r>
    </w:p>
    <w:p w:rsidR="00CA2634" w:rsidRPr="004C2A26" w:rsidRDefault="00CA2634" w:rsidP="00CA2634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تجري الأعمال المالية للبوصلة بداية من 1 جانفي إلى 31 ديسمبر.</w:t>
      </w:r>
    </w:p>
    <w:p w:rsidR="00CA2634" w:rsidRPr="004C2A26" w:rsidRDefault="00CA2634" w:rsidP="00CA2634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و يتولى أمين المال إعداد الحسابات العامة</w:t>
      </w:r>
    </w:p>
    <w:p w:rsidR="00CA2634" w:rsidRPr="004C2A26" w:rsidRDefault="00CA2634" w:rsidP="00CA2634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و يتولى المكتب التنفيذي إيقاف الحساب السنوي</w:t>
      </w:r>
    </w:p>
    <w:p w:rsidR="00E85FBB" w:rsidRDefault="00CA2634" w:rsidP="000156E0">
      <w:pPr>
        <w:bidi/>
        <w:jc w:val="both"/>
        <w:rPr>
          <w:sz w:val="27"/>
          <w:szCs w:val="27"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و يتولى مجلس الإدارة بعد دعوته لللإنعقاد طبق الفصل9 من هذا القانون الأساسي المصادقة على الحسابات في أجل لا يتجاوز الستة أشهر الموالية لغلق الحساب</w:t>
      </w:r>
      <w:r w:rsidR="00E85FBB" w:rsidRPr="004C2A26">
        <w:rPr>
          <w:rFonts w:hint="cs"/>
          <w:sz w:val="27"/>
          <w:szCs w:val="27"/>
          <w:rtl/>
          <w:lang w:bidi="ar-TN"/>
        </w:rPr>
        <w:t xml:space="preserve"> و التقرير في شأن الوصولات المالية.</w:t>
      </w:r>
    </w:p>
    <w:p w:rsidR="004C2A26" w:rsidRPr="004C2A26" w:rsidRDefault="004C2A26" w:rsidP="004C2A26">
      <w:pPr>
        <w:bidi/>
        <w:jc w:val="both"/>
        <w:rPr>
          <w:sz w:val="27"/>
          <w:szCs w:val="27"/>
          <w:rtl/>
          <w:lang w:bidi="ar-TN"/>
        </w:rPr>
      </w:pPr>
    </w:p>
    <w:p w:rsidR="004F2CBD" w:rsidRPr="00E65E41" w:rsidRDefault="00E85FBB" w:rsidP="00E85FBB">
      <w:pPr>
        <w:bidi/>
        <w:jc w:val="center"/>
        <w:rPr>
          <w:b/>
          <w:bCs/>
          <w:sz w:val="36"/>
          <w:szCs w:val="36"/>
          <w:rtl/>
          <w:lang w:bidi="ar-TN"/>
        </w:rPr>
      </w:pPr>
      <w:proofErr w:type="gramStart"/>
      <w:r w:rsidRPr="00E65E41">
        <w:rPr>
          <w:rFonts w:hint="cs"/>
          <w:b/>
          <w:bCs/>
          <w:sz w:val="36"/>
          <w:szCs w:val="36"/>
          <w:rtl/>
          <w:lang w:bidi="ar-TN"/>
        </w:rPr>
        <w:t>العنوان</w:t>
      </w:r>
      <w:proofErr w:type="gramEnd"/>
      <w:r w:rsidRPr="00E65E41">
        <w:rPr>
          <w:rFonts w:hint="cs"/>
          <w:b/>
          <w:bCs/>
          <w:sz w:val="36"/>
          <w:szCs w:val="36"/>
          <w:rtl/>
          <w:lang w:bidi="ar-TN"/>
        </w:rPr>
        <w:t xml:space="preserve"> الرابع: المراقبة</w:t>
      </w:r>
    </w:p>
    <w:p w:rsidR="00E85FBB" w:rsidRPr="00E65E41" w:rsidRDefault="00E85FBB" w:rsidP="00E85FBB">
      <w:pPr>
        <w:bidi/>
        <w:jc w:val="both"/>
        <w:rPr>
          <w:b/>
          <w:bCs/>
          <w:sz w:val="27"/>
          <w:szCs w:val="27"/>
          <w:rtl/>
          <w:lang w:bidi="ar-TN"/>
        </w:rPr>
      </w:pP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الفصل </w:t>
      </w:r>
      <w:r w:rsidRPr="00E65E41">
        <w:rPr>
          <w:b/>
          <w:bCs/>
          <w:sz w:val="27"/>
          <w:szCs w:val="27"/>
          <w:rtl/>
          <w:lang w:bidi="ar-TN"/>
        </w:rPr>
        <w:t>–</w:t>
      </w: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</w:t>
      </w:r>
      <w:proofErr w:type="gramStart"/>
      <w:r w:rsidRPr="00E65E41">
        <w:rPr>
          <w:rFonts w:hint="cs"/>
          <w:b/>
          <w:bCs/>
          <w:sz w:val="27"/>
          <w:szCs w:val="27"/>
          <w:rtl/>
          <w:lang w:bidi="ar-TN"/>
        </w:rPr>
        <w:t>15 :</w:t>
      </w:r>
      <w:proofErr w:type="gramEnd"/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مراقبة الحسابات</w:t>
      </w:r>
    </w:p>
    <w:p w:rsidR="00E85FBB" w:rsidRPr="004C2A26" w:rsidRDefault="00E85FBB" w:rsidP="00E85FBB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يمكن إحداث لجنة لمراقبة حسابات المنظمة </w:t>
      </w:r>
      <w:proofErr w:type="gramStart"/>
      <w:r w:rsidRPr="004C2A26">
        <w:rPr>
          <w:rFonts w:hint="cs"/>
          <w:sz w:val="27"/>
          <w:szCs w:val="27"/>
          <w:rtl/>
          <w:lang w:bidi="ar-TN"/>
        </w:rPr>
        <w:t>تتكون</w:t>
      </w:r>
      <w:proofErr w:type="gramEnd"/>
      <w:r w:rsidRPr="004C2A26">
        <w:rPr>
          <w:rFonts w:hint="cs"/>
          <w:sz w:val="27"/>
          <w:szCs w:val="27"/>
          <w:rtl/>
          <w:lang w:bidi="ar-TN"/>
        </w:rPr>
        <w:t xml:space="preserve"> من</w:t>
      </w:r>
    </w:p>
    <w:p w:rsidR="00E85FBB" w:rsidRPr="00E65E41" w:rsidRDefault="00E85FBB" w:rsidP="00E65E41">
      <w:pPr>
        <w:pStyle w:val="Paragraphedeliste"/>
        <w:numPr>
          <w:ilvl w:val="0"/>
          <w:numId w:val="27"/>
        </w:numPr>
        <w:bidi/>
        <w:jc w:val="both"/>
        <w:rPr>
          <w:sz w:val="27"/>
          <w:szCs w:val="27"/>
          <w:rtl/>
          <w:lang w:bidi="ar-TN"/>
        </w:rPr>
      </w:pPr>
      <w:proofErr w:type="gramStart"/>
      <w:r w:rsidRPr="00E65E41">
        <w:rPr>
          <w:rFonts w:hint="cs"/>
          <w:sz w:val="27"/>
          <w:szCs w:val="27"/>
          <w:rtl/>
          <w:lang w:bidi="ar-TN"/>
        </w:rPr>
        <w:t>ثلاثة</w:t>
      </w:r>
      <w:proofErr w:type="gramEnd"/>
      <w:r w:rsidRPr="00E65E41">
        <w:rPr>
          <w:rFonts w:hint="cs"/>
          <w:sz w:val="27"/>
          <w:szCs w:val="27"/>
          <w:rtl/>
          <w:lang w:bidi="ar-TN"/>
        </w:rPr>
        <w:t xml:space="preserve"> مراقبين غير أعضاء في المكتب التنفيذي لمدة سنة تتم تسميتهم من طرف مجلس الإدارة</w:t>
      </w:r>
    </w:p>
    <w:p w:rsidR="00E85FBB" w:rsidRPr="00E65E41" w:rsidRDefault="00E85FBB" w:rsidP="00E65E41">
      <w:pPr>
        <w:pStyle w:val="Paragraphedeliste"/>
        <w:numPr>
          <w:ilvl w:val="0"/>
          <w:numId w:val="27"/>
        </w:numPr>
        <w:bidi/>
        <w:jc w:val="both"/>
        <w:rPr>
          <w:sz w:val="27"/>
          <w:szCs w:val="27"/>
          <w:rtl/>
          <w:lang w:bidi="ar-TN"/>
        </w:rPr>
      </w:pPr>
      <w:proofErr w:type="gramStart"/>
      <w:r w:rsidRPr="00E65E41">
        <w:rPr>
          <w:rFonts w:hint="cs"/>
          <w:sz w:val="27"/>
          <w:szCs w:val="27"/>
          <w:rtl/>
          <w:lang w:bidi="ar-TN"/>
        </w:rPr>
        <w:t>أمين</w:t>
      </w:r>
      <w:proofErr w:type="gramEnd"/>
      <w:r w:rsidRPr="00E65E41">
        <w:rPr>
          <w:rFonts w:hint="cs"/>
          <w:sz w:val="27"/>
          <w:szCs w:val="27"/>
          <w:rtl/>
          <w:lang w:bidi="ar-TN"/>
        </w:rPr>
        <w:t xml:space="preserve"> المال </w:t>
      </w:r>
    </w:p>
    <w:p w:rsidR="00E85FBB" w:rsidRPr="00E65E41" w:rsidRDefault="00E85FBB" w:rsidP="00E65E41">
      <w:pPr>
        <w:pStyle w:val="Paragraphedeliste"/>
        <w:numPr>
          <w:ilvl w:val="0"/>
          <w:numId w:val="27"/>
        </w:numPr>
        <w:bidi/>
        <w:jc w:val="both"/>
        <w:rPr>
          <w:sz w:val="27"/>
          <w:szCs w:val="27"/>
          <w:rtl/>
          <w:lang w:bidi="ar-TN"/>
        </w:rPr>
      </w:pPr>
      <w:r w:rsidRPr="00E65E41">
        <w:rPr>
          <w:rFonts w:hint="cs"/>
          <w:sz w:val="27"/>
          <w:szCs w:val="27"/>
          <w:rtl/>
          <w:lang w:bidi="ar-TN"/>
        </w:rPr>
        <w:t>الرئيس</w:t>
      </w:r>
    </w:p>
    <w:p w:rsidR="00E85FBB" w:rsidRPr="004C2A26" w:rsidRDefault="00E85FBB" w:rsidP="00E85FBB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يمكن للجنة </w:t>
      </w:r>
      <w:proofErr w:type="spellStart"/>
      <w:r w:rsidRPr="004C2A26">
        <w:rPr>
          <w:rFonts w:hint="cs"/>
          <w:sz w:val="27"/>
          <w:szCs w:val="27"/>
          <w:rtl/>
          <w:lang w:bidi="ar-TN"/>
        </w:rPr>
        <w:t>الإستعا</w:t>
      </w:r>
      <w:r w:rsidR="001049D9">
        <w:rPr>
          <w:rFonts w:hint="cs"/>
          <w:sz w:val="27"/>
          <w:szCs w:val="27"/>
          <w:rtl/>
          <w:lang w:bidi="ar-TN"/>
        </w:rPr>
        <w:t>نة</w:t>
      </w:r>
      <w:proofErr w:type="spellEnd"/>
      <w:r w:rsidR="001049D9">
        <w:rPr>
          <w:rFonts w:hint="cs"/>
          <w:sz w:val="27"/>
          <w:szCs w:val="27"/>
          <w:rtl/>
          <w:lang w:bidi="ar-TN"/>
        </w:rPr>
        <w:t xml:space="preserve"> بخبير محاسب عند الحاجة. و أعضاء الل</w:t>
      </w:r>
      <w:r w:rsidRPr="004C2A26">
        <w:rPr>
          <w:rFonts w:hint="cs"/>
          <w:sz w:val="27"/>
          <w:szCs w:val="27"/>
          <w:rtl/>
          <w:lang w:bidi="ar-TN"/>
        </w:rPr>
        <w:t>جنة ملزمون بواجب التحفظ و تنعقد إجتماعاتها مغلقة.</w:t>
      </w:r>
    </w:p>
    <w:p w:rsidR="00E85FBB" w:rsidRPr="004C2A26" w:rsidRDefault="00E85FBB" w:rsidP="001049D9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و تراقب اللجنة سلامة العمليات المحاسبية و تراقب مسك المحاسبة و الصندوق و</w:t>
      </w:r>
      <w:r w:rsidR="001049D9">
        <w:rPr>
          <w:rFonts w:hint="cs"/>
          <w:sz w:val="27"/>
          <w:szCs w:val="27"/>
          <w:rtl/>
          <w:lang w:bidi="ar-TN"/>
        </w:rPr>
        <w:t>الحقيبة المالية</w:t>
      </w:r>
      <w:r w:rsidR="00E7686D" w:rsidRPr="004C2A26">
        <w:rPr>
          <w:rFonts w:hint="cs"/>
          <w:sz w:val="27"/>
          <w:szCs w:val="27"/>
          <w:rtl/>
          <w:lang w:bidi="ar-TN"/>
        </w:rPr>
        <w:t xml:space="preserve"> و تضمن أعمالها بتقرير موقع من كل أعضائها كل ثلاثة أشهر. ويقدم التقرير لأول مجلس إدارة بعد صدوره من طرف أحد المراقبين المعينين.</w:t>
      </w:r>
    </w:p>
    <w:p w:rsidR="00E7686D" w:rsidRPr="004C2A26" w:rsidRDefault="00E7686D" w:rsidP="00E7686D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ليس للجنة التصرف في حسابات و موارد المنظمة.</w:t>
      </w:r>
    </w:p>
    <w:p w:rsidR="00E7686D" w:rsidRPr="004C2A26" w:rsidRDefault="00E7686D" w:rsidP="00E7686D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و يمكن للجنة أن تتعهد بطلب من أحد الأعضاء الناشطين التحقق و البحث في موضوع محدد. و تنهي تقريرها للرئيس ثم لمجلس الإدارة.</w:t>
      </w:r>
    </w:p>
    <w:p w:rsidR="00E7686D" w:rsidRPr="00E65E41" w:rsidRDefault="00E7686D" w:rsidP="00E7686D">
      <w:pPr>
        <w:bidi/>
        <w:jc w:val="both"/>
        <w:rPr>
          <w:b/>
          <w:bCs/>
          <w:sz w:val="27"/>
          <w:szCs w:val="27"/>
          <w:lang w:bidi="ar-TN"/>
        </w:rPr>
      </w:pP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الفصل </w:t>
      </w:r>
      <w:r w:rsidRPr="00E65E41">
        <w:rPr>
          <w:b/>
          <w:bCs/>
          <w:sz w:val="27"/>
          <w:szCs w:val="27"/>
          <w:rtl/>
          <w:lang w:bidi="ar-TN"/>
        </w:rPr>
        <w:t>–</w:t>
      </w:r>
      <w:r w:rsidR="001049D9" w:rsidRPr="00E65E41">
        <w:rPr>
          <w:rFonts w:hint="cs"/>
          <w:b/>
          <w:bCs/>
          <w:sz w:val="27"/>
          <w:szCs w:val="27"/>
          <w:rtl/>
          <w:lang w:bidi="ar-TN"/>
        </w:rPr>
        <w:t xml:space="preserve"> </w:t>
      </w:r>
      <w:proofErr w:type="gramStart"/>
      <w:r w:rsidR="001049D9" w:rsidRPr="00E65E41">
        <w:rPr>
          <w:rFonts w:hint="cs"/>
          <w:b/>
          <w:bCs/>
          <w:sz w:val="27"/>
          <w:szCs w:val="27"/>
          <w:rtl/>
          <w:lang w:bidi="ar-TN"/>
        </w:rPr>
        <w:t>16 :</w:t>
      </w:r>
      <w:proofErr w:type="gramEnd"/>
      <w:r w:rsidR="001049D9" w:rsidRPr="00E65E41">
        <w:rPr>
          <w:rFonts w:hint="cs"/>
          <w:b/>
          <w:bCs/>
          <w:sz w:val="27"/>
          <w:szCs w:val="27"/>
          <w:rtl/>
          <w:lang w:bidi="ar-TN"/>
        </w:rPr>
        <w:t xml:space="preserve"> مراقبو</w:t>
      </w: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الحسابات</w:t>
      </w:r>
    </w:p>
    <w:p w:rsidR="009601BE" w:rsidRPr="004C2A26" w:rsidRDefault="009601BE" w:rsidP="009601BE">
      <w:pPr>
        <w:bidi/>
        <w:jc w:val="both"/>
        <w:rPr>
          <w:sz w:val="27"/>
          <w:szCs w:val="27"/>
          <w:rtl/>
          <w:lang w:bidi="ar-TN"/>
        </w:rPr>
      </w:pPr>
      <w:proofErr w:type="gramStart"/>
      <w:r w:rsidRPr="004C2A26">
        <w:rPr>
          <w:rFonts w:hint="cs"/>
          <w:sz w:val="27"/>
          <w:szCs w:val="27"/>
          <w:rtl/>
          <w:lang w:bidi="ar-TN"/>
        </w:rPr>
        <w:t>يتولى</w:t>
      </w:r>
      <w:proofErr w:type="gramEnd"/>
      <w:r w:rsidRPr="004C2A26">
        <w:rPr>
          <w:rFonts w:hint="cs"/>
          <w:sz w:val="27"/>
          <w:szCs w:val="27"/>
          <w:rtl/>
          <w:lang w:bidi="ar-TN"/>
        </w:rPr>
        <w:t xml:space="preserve"> مراقبة حسابات المنظمة مراقب حسابات أو أكثر ممن تتوفر فيهم الشروط القانونية. و يقع تسمية مراقب أو مراقبي الحسا</w:t>
      </w:r>
      <w:r w:rsidR="001049D9">
        <w:rPr>
          <w:rFonts w:hint="cs"/>
          <w:sz w:val="27"/>
          <w:szCs w:val="27"/>
          <w:rtl/>
          <w:lang w:bidi="ar-TN"/>
        </w:rPr>
        <w:t>بات من طرف مجلس الإدارة لمدة ست</w:t>
      </w:r>
      <w:r w:rsidRPr="004C2A26">
        <w:rPr>
          <w:rFonts w:hint="cs"/>
          <w:sz w:val="27"/>
          <w:szCs w:val="27"/>
          <w:rtl/>
          <w:lang w:bidi="ar-TN"/>
        </w:rPr>
        <w:t xml:space="preserve"> دورات و تنتهي أعمالهم بمصادقة مجلس الإدارة على حسابات الدورة السادسة.</w:t>
      </w:r>
    </w:p>
    <w:p w:rsidR="009601BE" w:rsidRPr="004C2A26" w:rsidRDefault="009601BE" w:rsidP="009601BE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lastRenderedPageBreak/>
        <w:t xml:space="preserve"> و يتمتع مراقبي الحسابات بالصلاحيات و يقومون بالأعمال التي نص عليها القانون. و عليهم لفت نضر مجلس الإدارة لكل ما من شأنه الإضرار بتواصل نشاط المنظمة و التي عاينوها خلال أدائهم لمهامهم. و يمكنهم الطلب من الرئيس لجمع مجلس الإدارة و يتم إستدعاء مراقبي الحسابات لهذه الجلسة. و في صورة إحترام هذا الفصل و ملاح</w:t>
      </w:r>
      <w:r w:rsidR="001049D9">
        <w:rPr>
          <w:rFonts w:hint="cs"/>
          <w:sz w:val="27"/>
          <w:szCs w:val="27"/>
          <w:rtl/>
          <w:lang w:bidi="ar-TN"/>
        </w:rPr>
        <w:t>ظة تواصل ما من شأنه الإضرار بأعم</w:t>
      </w:r>
      <w:r w:rsidRPr="004C2A26">
        <w:rPr>
          <w:rFonts w:hint="cs"/>
          <w:sz w:val="27"/>
          <w:szCs w:val="27"/>
          <w:rtl/>
          <w:lang w:bidi="ar-TN"/>
        </w:rPr>
        <w:t>ال المنظمة يتولون تحرير تقرير خاص</w:t>
      </w:r>
      <w:r w:rsidR="00F42C85" w:rsidRPr="004C2A26">
        <w:rPr>
          <w:rFonts w:hint="cs"/>
          <w:sz w:val="27"/>
          <w:szCs w:val="27"/>
          <w:rtl/>
          <w:lang w:bidi="ar-TN"/>
        </w:rPr>
        <w:t xml:space="preserve"> و يمكنهم طلب توجيه هذا التقرير للأعضاء أو عرضه على الإجتماع القادم لمجلس الإدارة.</w:t>
      </w:r>
    </w:p>
    <w:p w:rsidR="00F42C85" w:rsidRDefault="00F42C85" w:rsidP="00F42C85">
      <w:pPr>
        <w:bidi/>
        <w:jc w:val="both"/>
        <w:rPr>
          <w:sz w:val="27"/>
          <w:szCs w:val="27"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ويتم إستدعائهم إلى مجلس الإدارة الذي يتولى إيقاف الحسابات الفترة المنقضية أو إلى أي إجتماع مثل أعضاء المنظمة.</w:t>
      </w:r>
    </w:p>
    <w:p w:rsidR="004C2A26" w:rsidRPr="004C2A26" w:rsidRDefault="004C2A26" w:rsidP="004C2A26">
      <w:pPr>
        <w:bidi/>
        <w:jc w:val="both"/>
        <w:rPr>
          <w:sz w:val="27"/>
          <w:szCs w:val="27"/>
          <w:rtl/>
          <w:lang w:bidi="ar-TN"/>
        </w:rPr>
      </w:pPr>
    </w:p>
    <w:p w:rsidR="00F42C85" w:rsidRPr="00E65E41" w:rsidRDefault="001049D9" w:rsidP="00F42C85">
      <w:pPr>
        <w:bidi/>
        <w:jc w:val="center"/>
        <w:rPr>
          <w:b/>
          <w:bCs/>
          <w:sz w:val="36"/>
          <w:szCs w:val="36"/>
          <w:rtl/>
          <w:lang w:bidi="ar-TN"/>
        </w:rPr>
      </w:pPr>
      <w:r w:rsidRPr="00E65E41">
        <w:rPr>
          <w:rFonts w:hint="cs"/>
          <w:b/>
          <w:bCs/>
          <w:sz w:val="36"/>
          <w:szCs w:val="36"/>
          <w:rtl/>
          <w:lang w:bidi="ar-TN"/>
        </w:rPr>
        <w:t>العنوان</w:t>
      </w:r>
      <w:r w:rsidR="00F42C85" w:rsidRPr="00E65E41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proofErr w:type="gramStart"/>
      <w:r w:rsidR="00F42C85" w:rsidRPr="00E65E41">
        <w:rPr>
          <w:rFonts w:hint="cs"/>
          <w:b/>
          <w:bCs/>
          <w:sz w:val="36"/>
          <w:szCs w:val="36"/>
          <w:rtl/>
          <w:lang w:bidi="ar-TN"/>
        </w:rPr>
        <w:t>الخامس :</w:t>
      </w:r>
      <w:proofErr w:type="gramEnd"/>
      <w:r w:rsidR="00F42C85" w:rsidRPr="00E65E41">
        <w:rPr>
          <w:rFonts w:hint="cs"/>
          <w:b/>
          <w:bCs/>
          <w:sz w:val="36"/>
          <w:szCs w:val="36"/>
          <w:rtl/>
          <w:lang w:bidi="ar-TN"/>
        </w:rPr>
        <w:t xml:space="preserve"> التحوير </w:t>
      </w:r>
      <w:r w:rsidR="00F42C85" w:rsidRPr="00E65E41">
        <w:rPr>
          <w:b/>
          <w:bCs/>
          <w:sz w:val="36"/>
          <w:szCs w:val="36"/>
          <w:rtl/>
          <w:lang w:bidi="ar-TN"/>
        </w:rPr>
        <w:t>–</w:t>
      </w:r>
      <w:r w:rsidR="00F42C85" w:rsidRPr="00E65E41">
        <w:rPr>
          <w:rFonts w:hint="cs"/>
          <w:b/>
          <w:bCs/>
          <w:sz w:val="36"/>
          <w:szCs w:val="36"/>
          <w:rtl/>
          <w:lang w:bidi="ar-TN"/>
        </w:rPr>
        <w:t xml:space="preserve"> الحل</w:t>
      </w:r>
    </w:p>
    <w:p w:rsidR="00F42C85" w:rsidRPr="00E65E41" w:rsidRDefault="00F42C85" w:rsidP="00F42C85">
      <w:pPr>
        <w:bidi/>
        <w:jc w:val="both"/>
        <w:rPr>
          <w:b/>
          <w:bCs/>
          <w:sz w:val="27"/>
          <w:szCs w:val="27"/>
          <w:rtl/>
          <w:lang w:bidi="ar-TN"/>
        </w:rPr>
      </w:pP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الفصل </w:t>
      </w:r>
      <w:proofErr w:type="gramStart"/>
      <w:r w:rsidRPr="00E65E41">
        <w:rPr>
          <w:rFonts w:hint="cs"/>
          <w:b/>
          <w:bCs/>
          <w:sz w:val="27"/>
          <w:szCs w:val="27"/>
          <w:rtl/>
          <w:lang w:bidi="ar-TN"/>
        </w:rPr>
        <w:t>-  17</w:t>
      </w:r>
      <w:proofErr w:type="gramEnd"/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: النظام الداخلي</w:t>
      </w:r>
    </w:p>
    <w:p w:rsidR="00F42C85" w:rsidRPr="004C2A26" w:rsidRDefault="00F42C85" w:rsidP="00F42C85">
      <w:pPr>
        <w:bidi/>
        <w:jc w:val="both"/>
        <w:rPr>
          <w:sz w:val="27"/>
          <w:szCs w:val="27"/>
          <w:rtl/>
          <w:lang w:bidi="ar-TN"/>
        </w:rPr>
      </w:pPr>
      <w:proofErr w:type="gramStart"/>
      <w:r w:rsidRPr="004C2A26">
        <w:rPr>
          <w:rFonts w:hint="cs"/>
          <w:sz w:val="27"/>
          <w:szCs w:val="27"/>
          <w:rtl/>
          <w:lang w:bidi="ar-TN"/>
        </w:rPr>
        <w:t>يتم</w:t>
      </w:r>
      <w:proofErr w:type="gramEnd"/>
      <w:r w:rsidRPr="004C2A26">
        <w:rPr>
          <w:rFonts w:hint="cs"/>
          <w:sz w:val="27"/>
          <w:szCs w:val="27"/>
          <w:rtl/>
          <w:lang w:bidi="ar-TN"/>
        </w:rPr>
        <w:t xml:space="preserve"> وضع نظام داخلي للهيئات المنظمة من</w:t>
      </w:r>
      <w:r w:rsidR="001049D9">
        <w:rPr>
          <w:rFonts w:hint="cs"/>
          <w:sz w:val="27"/>
          <w:szCs w:val="27"/>
          <w:rtl/>
          <w:lang w:bidi="ar-TN"/>
        </w:rPr>
        <w:t xml:space="preserve"> أجل ضبط طرق التسيير التي لم يتع</w:t>
      </w:r>
      <w:r w:rsidRPr="004C2A26">
        <w:rPr>
          <w:rFonts w:hint="cs"/>
          <w:sz w:val="27"/>
          <w:szCs w:val="27"/>
          <w:rtl/>
          <w:lang w:bidi="ar-TN"/>
        </w:rPr>
        <w:t>رض لها هذا القانون. يقع أقتراح هذا القانون الداخلي من طرف المكتب التنفيذي و يصادق عليه مجلس الإدارة.</w:t>
      </w:r>
    </w:p>
    <w:p w:rsidR="00F42C85" w:rsidRPr="004C2A26" w:rsidRDefault="00F42C85" w:rsidP="00F42C85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لا يمكن تحوير القانون الداخلي إلا بحضور نصف عدد الأعضاء الناشطين عند التصويت. لآ يمكن لأي حكم من أحكام القانون الداخلي معارضة أحكام هذا القانو</w:t>
      </w:r>
      <w:r w:rsidR="001049D9">
        <w:rPr>
          <w:rFonts w:hint="cs"/>
          <w:sz w:val="27"/>
          <w:szCs w:val="27"/>
          <w:rtl/>
          <w:lang w:bidi="ar-TN"/>
        </w:rPr>
        <w:t>ن</w:t>
      </w:r>
      <w:r w:rsidRPr="004C2A26">
        <w:rPr>
          <w:rFonts w:hint="cs"/>
          <w:sz w:val="27"/>
          <w:szCs w:val="27"/>
          <w:rtl/>
          <w:lang w:bidi="ar-TN"/>
        </w:rPr>
        <w:t xml:space="preserve"> الأساسي.</w:t>
      </w:r>
    </w:p>
    <w:p w:rsidR="00F42C85" w:rsidRPr="00E65E41" w:rsidRDefault="00F42C85" w:rsidP="00F42C85">
      <w:pPr>
        <w:bidi/>
        <w:jc w:val="both"/>
        <w:rPr>
          <w:b/>
          <w:bCs/>
          <w:sz w:val="27"/>
          <w:szCs w:val="27"/>
          <w:rtl/>
          <w:lang w:bidi="ar-TN"/>
        </w:rPr>
      </w:pP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الفصل </w:t>
      </w:r>
      <w:r w:rsidRPr="00E65E41">
        <w:rPr>
          <w:b/>
          <w:bCs/>
          <w:sz w:val="27"/>
          <w:szCs w:val="27"/>
          <w:rtl/>
          <w:lang w:bidi="ar-TN"/>
        </w:rPr>
        <w:t>–</w:t>
      </w: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</w:t>
      </w:r>
      <w:proofErr w:type="gramStart"/>
      <w:r w:rsidRPr="00E65E41">
        <w:rPr>
          <w:rFonts w:hint="cs"/>
          <w:b/>
          <w:bCs/>
          <w:sz w:val="27"/>
          <w:szCs w:val="27"/>
          <w:rtl/>
          <w:lang w:bidi="ar-TN"/>
        </w:rPr>
        <w:t>18 :</w:t>
      </w:r>
      <w:proofErr w:type="gramEnd"/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تحوير القانو</w:t>
      </w:r>
      <w:r w:rsidR="001049D9" w:rsidRPr="00E65E41">
        <w:rPr>
          <w:rFonts w:hint="cs"/>
          <w:b/>
          <w:bCs/>
          <w:sz w:val="27"/>
          <w:szCs w:val="27"/>
          <w:rtl/>
          <w:lang w:bidi="ar-TN"/>
        </w:rPr>
        <w:t>ن</w:t>
      </w: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الأساسي</w:t>
      </w:r>
    </w:p>
    <w:p w:rsidR="000156E0" w:rsidRPr="004C2A26" w:rsidRDefault="00F42C85" w:rsidP="00F42C85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يعقد مجلس إدارة خارق للعادة</w:t>
      </w:r>
      <w:r w:rsidR="000156E0" w:rsidRPr="004C2A26">
        <w:rPr>
          <w:rFonts w:hint="cs"/>
          <w:sz w:val="27"/>
          <w:szCs w:val="27"/>
          <w:rtl/>
          <w:lang w:bidi="ar-TN"/>
        </w:rPr>
        <w:t xml:space="preserve"> </w:t>
      </w:r>
      <w:proofErr w:type="gramStart"/>
      <w:r w:rsidR="000156E0" w:rsidRPr="004C2A26">
        <w:rPr>
          <w:rFonts w:hint="cs"/>
          <w:sz w:val="27"/>
          <w:szCs w:val="27"/>
          <w:rtl/>
          <w:lang w:bidi="ar-TN"/>
        </w:rPr>
        <w:t>حتى</w:t>
      </w:r>
      <w:proofErr w:type="gramEnd"/>
      <w:r w:rsidR="000156E0" w:rsidRPr="004C2A26">
        <w:rPr>
          <w:rFonts w:hint="cs"/>
          <w:sz w:val="27"/>
          <w:szCs w:val="27"/>
          <w:rtl/>
          <w:lang w:bidi="ar-TN"/>
        </w:rPr>
        <w:t xml:space="preserve"> يتم تحوير القانون الأساسي للمنظمة.</w:t>
      </w:r>
    </w:p>
    <w:p w:rsidR="000156E0" w:rsidRPr="004C2A26" w:rsidRDefault="000156E0" w:rsidP="000156E0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و كل تحوير يجب المصادقة عليه بأغلبية الثلثين.</w:t>
      </w:r>
    </w:p>
    <w:p w:rsidR="000156E0" w:rsidRPr="00E65E41" w:rsidRDefault="000156E0" w:rsidP="000156E0">
      <w:pPr>
        <w:bidi/>
        <w:jc w:val="both"/>
        <w:rPr>
          <w:b/>
          <w:bCs/>
          <w:sz w:val="27"/>
          <w:szCs w:val="27"/>
          <w:rtl/>
          <w:lang w:bidi="ar-TN"/>
        </w:rPr>
      </w:pP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الفصل </w:t>
      </w:r>
      <w:r w:rsidRPr="00E65E41">
        <w:rPr>
          <w:b/>
          <w:bCs/>
          <w:sz w:val="27"/>
          <w:szCs w:val="27"/>
          <w:rtl/>
          <w:lang w:bidi="ar-TN"/>
        </w:rPr>
        <w:t>–</w:t>
      </w: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</w:t>
      </w:r>
      <w:proofErr w:type="gramStart"/>
      <w:r w:rsidRPr="00E65E41">
        <w:rPr>
          <w:rFonts w:hint="cs"/>
          <w:b/>
          <w:bCs/>
          <w:sz w:val="27"/>
          <w:szCs w:val="27"/>
          <w:rtl/>
          <w:lang w:bidi="ar-TN"/>
        </w:rPr>
        <w:t>19 :</w:t>
      </w:r>
      <w:proofErr w:type="gramEnd"/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إنهاء نيابة المكتب التنفيذي</w:t>
      </w:r>
    </w:p>
    <w:p w:rsidR="001049D9" w:rsidRDefault="000156E0" w:rsidP="000156E0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يمكن دعوة مجلس إدارة خارق للعادة كلما دعت الحاجة لإنهاء مدة نيابة المكتب التنفيذي بأغلبية </w:t>
      </w:r>
      <w:proofErr w:type="gramStart"/>
      <w:r w:rsidRPr="004C2A26">
        <w:rPr>
          <w:rFonts w:hint="cs"/>
          <w:sz w:val="27"/>
          <w:szCs w:val="27"/>
          <w:rtl/>
          <w:lang w:bidi="ar-TN"/>
        </w:rPr>
        <w:t xml:space="preserve">الثلثين </w:t>
      </w:r>
      <w:r w:rsidR="001049D9">
        <w:rPr>
          <w:rFonts w:hint="cs"/>
          <w:sz w:val="27"/>
          <w:szCs w:val="27"/>
          <w:rtl/>
          <w:lang w:bidi="ar-TN"/>
        </w:rPr>
        <w:t xml:space="preserve"> </w:t>
      </w:r>
      <w:proofErr w:type="gramEnd"/>
    </w:p>
    <w:p w:rsidR="000156E0" w:rsidRPr="004C2A26" w:rsidRDefault="000156E0" w:rsidP="001049D9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و لأسباب خطيرة.</w:t>
      </w:r>
    </w:p>
    <w:p w:rsidR="000156E0" w:rsidRPr="004C2A26" w:rsidRDefault="000156E0" w:rsidP="000156E0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و يقوم عندئذ بانتخاب مكتب تنفيذي مؤقت لبقية المدة.</w:t>
      </w:r>
    </w:p>
    <w:p w:rsidR="000156E0" w:rsidRPr="00E65E41" w:rsidRDefault="000156E0" w:rsidP="000156E0">
      <w:pPr>
        <w:bidi/>
        <w:jc w:val="both"/>
        <w:rPr>
          <w:b/>
          <w:bCs/>
          <w:sz w:val="27"/>
          <w:szCs w:val="27"/>
          <w:rtl/>
          <w:lang w:bidi="ar-TN"/>
        </w:rPr>
      </w:pP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الفصل </w:t>
      </w:r>
      <w:r w:rsidRPr="00E65E41">
        <w:rPr>
          <w:b/>
          <w:bCs/>
          <w:sz w:val="27"/>
          <w:szCs w:val="27"/>
          <w:rtl/>
          <w:lang w:bidi="ar-TN"/>
        </w:rPr>
        <w:t>–</w:t>
      </w:r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</w:t>
      </w:r>
      <w:proofErr w:type="gramStart"/>
      <w:r w:rsidRPr="00E65E41">
        <w:rPr>
          <w:rFonts w:hint="cs"/>
          <w:b/>
          <w:bCs/>
          <w:sz w:val="27"/>
          <w:szCs w:val="27"/>
          <w:rtl/>
          <w:lang w:bidi="ar-TN"/>
        </w:rPr>
        <w:t>20 :</w:t>
      </w:r>
      <w:proofErr w:type="gramEnd"/>
      <w:r w:rsidRPr="00E65E41">
        <w:rPr>
          <w:rFonts w:hint="cs"/>
          <w:b/>
          <w:bCs/>
          <w:sz w:val="27"/>
          <w:szCs w:val="27"/>
          <w:rtl/>
          <w:lang w:bidi="ar-TN"/>
        </w:rPr>
        <w:t xml:space="preserve"> الحل</w:t>
      </w:r>
    </w:p>
    <w:p w:rsidR="000156E0" w:rsidRPr="004C2A26" w:rsidRDefault="000156E0" w:rsidP="000156E0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 xml:space="preserve">يمكن </w:t>
      </w:r>
      <w:proofErr w:type="gramStart"/>
      <w:r w:rsidRPr="004C2A26">
        <w:rPr>
          <w:rFonts w:hint="cs"/>
          <w:sz w:val="27"/>
          <w:szCs w:val="27"/>
          <w:rtl/>
          <w:lang w:bidi="ar-TN"/>
        </w:rPr>
        <w:t>حل</w:t>
      </w:r>
      <w:proofErr w:type="gramEnd"/>
      <w:r w:rsidRPr="004C2A26">
        <w:rPr>
          <w:rFonts w:hint="cs"/>
          <w:sz w:val="27"/>
          <w:szCs w:val="27"/>
          <w:rtl/>
          <w:lang w:bidi="ar-TN"/>
        </w:rPr>
        <w:t xml:space="preserve"> المنظمة بقرار من مجلس الإدارة يعقد بصفة خاصة للغرض. و لا بد من توفر أغلبية الثلثين للتصريح بالحل.</w:t>
      </w:r>
    </w:p>
    <w:p w:rsidR="000156E0" w:rsidRDefault="000156E0" w:rsidP="001049D9">
      <w:pPr>
        <w:bidi/>
        <w:jc w:val="both"/>
        <w:rPr>
          <w:sz w:val="27"/>
          <w:szCs w:val="27"/>
          <w:rtl/>
          <w:lang w:bidi="ar-TN"/>
        </w:rPr>
      </w:pPr>
      <w:r w:rsidRPr="004C2A26">
        <w:rPr>
          <w:rFonts w:hint="cs"/>
          <w:sz w:val="27"/>
          <w:szCs w:val="27"/>
          <w:rtl/>
          <w:lang w:bidi="ar-TN"/>
        </w:rPr>
        <w:t>و في حالة حل</w:t>
      </w:r>
      <w:r w:rsidR="00554BC7" w:rsidRPr="004C2A26">
        <w:rPr>
          <w:rFonts w:hint="cs"/>
          <w:sz w:val="27"/>
          <w:szCs w:val="27"/>
          <w:rtl/>
          <w:lang w:bidi="ar-TN"/>
        </w:rPr>
        <w:t xml:space="preserve"> المنظمة</w:t>
      </w:r>
      <w:r w:rsidRPr="004C2A26">
        <w:rPr>
          <w:rFonts w:hint="cs"/>
          <w:sz w:val="27"/>
          <w:szCs w:val="27"/>
          <w:rtl/>
          <w:lang w:bidi="ar-TN"/>
        </w:rPr>
        <w:t xml:space="preserve"> يتولى مجلس الإدارة </w:t>
      </w:r>
      <w:r w:rsidR="001049D9">
        <w:rPr>
          <w:rFonts w:hint="cs"/>
          <w:sz w:val="27"/>
          <w:szCs w:val="27"/>
          <w:rtl/>
          <w:lang w:bidi="ar-TN"/>
        </w:rPr>
        <w:t xml:space="preserve">الخارق للعادة </w:t>
      </w:r>
      <w:r w:rsidRPr="004C2A26">
        <w:rPr>
          <w:rFonts w:hint="cs"/>
          <w:sz w:val="27"/>
          <w:szCs w:val="27"/>
          <w:rtl/>
          <w:lang w:bidi="ar-TN"/>
        </w:rPr>
        <w:t xml:space="preserve">تسمية مصفي </w:t>
      </w:r>
      <w:r w:rsidR="001049D9">
        <w:rPr>
          <w:rFonts w:hint="cs"/>
          <w:sz w:val="27"/>
          <w:szCs w:val="27"/>
          <w:rtl/>
          <w:lang w:bidi="ar-TN"/>
        </w:rPr>
        <w:t>أو أكثر يتولى تصفية أملاك المنظمة</w:t>
      </w:r>
      <w:r w:rsidRPr="004C2A26">
        <w:rPr>
          <w:rFonts w:hint="cs"/>
          <w:sz w:val="27"/>
          <w:szCs w:val="27"/>
          <w:rtl/>
          <w:lang w:bidi="ar-TN"/>
        </w:rPr>
        <w:t>. و يتولى منح حاصل التصفي</w:t>
      </w:r>
      <w:r w:rsidR="00554BC7" w:rsidRPr="004C2A26">
        <w:rPr>
          <w:rFonts w:hint="cs"/>
          <w:sz w:val="27"/>
          <w:szCs w:val="27"/>
          <w:rtl/>
          <w:lang w:bidi="ar-TN"/>
        </w:rPr>
        <w:t>ة</w:t>
      </w:r>
      <w:r w:rsidRPr="004C2A26">
        <w:rPr>
          <w:rFonts w:hint="cs"/>
          <w:sz w:val="27"/>
          <w:szCs w:val="27"/>
          <w:rtl/>
          <w:lang w:bidi="ar-TN"/>
        </w:rPr>
        <w:t xml:space="preserve"> إلى من</w:t>
      </w:r>
      <w:r w:rsidR="00554BC7" w:rsidRPr="004C2A26">
        <w:rPr>
          <w:rFonts w:hint="cs"/>
          <w:sz w:val="27"/>
          <w:szCs w:val="27"/>
          <w:rtl/>
          <w:lang w:bidi="ar-TN"/>
        </w:rPr>
        <w:t>ظ</w:t>
      </w:r>
      <w:r w:rsidRPr="004C2A26">
        <w:rPr>
          <w:rFonts w:hint="cs"/>
          <w:sz w:val="27"/>
          <w:szCs w:val="27"/>
          <w:rtl/>
          <w:lang w:bidi="ar-TN"/>
        </w:rPr>
        <w:t xml:space="preserve">مة أو أكثر </w:t>
      </w:r>
      <w:r w:rsidR="001049D9">
        <w:rPr>
          <w:rFonts w:hint="cs"/>
          <w:sz w:val="27"/>
          <w:szCs w:val="27"/>
          <w:rtl/>
          <w:lang w:bidi="ar-TN"/>
        </w:rPr>
        <w:t xml:space="preserve">تنشط لنفس الغاية </w:t>
      </w:r>
      <w:r w:rsidRPr="004C2A26">
        <w:rPr>
          <w:rFonts w:hint="cs"/>
          <w:sz w:val="27"/>
          <w:szCs w:val="27"/>
          <w:rtl/>
          <w:lang w:bidi="ar-TN"/>
        </w:rPr>
        <w:t>.</w:t>
      </w:r>
    </w:p>
    <w:p w:rsidR="003460E0" w:rsidRDefault="003460E0" w:rsidP="001049D9">
      <w:pPr>
        <w:bidi/>
        <w:jc w:val="center"/>
        <w:rPr>
          <w:b/>
          <w:bCs/>
          <w:sz w:val="48"/>
          <w:szCs w:val="48"/>
          <w:lang w:bidi="ar-TN"/>
        </w:rPr>
      </w:pPr>
    </w:p>
    <w:p w:rsidR="001049D9" w:rsidRDefault="001049D9" w:rsidP="003460E0">
      <w:pPr>
        <w:bidi/>
        <w:jc w:val="center"/>
        <w:rPr>
          <w:b/>
          <w:bCs/>
          <w:sz w:val="48"/>
          <w:szCs w:val="48"/>
          <w:lang w:bidi="ar-TN"/>
        </w:rPr>
      </w:pPr>
      <w:proofErr w:type="gramStart"/>
      <w:r w:rsidRPr="00E65E41">
        <w:rPr>
          <w:rFonts w:hint="cs"/>
          <w:b/>
          <w:bCs/>
          <w:sz w:val="48"/>
          <w:szCs w:val="48"/>
          <w:rtl/>
          <w:lang w:bidi="ar-TN"/>
        </w:rPr>
        <w:lastRenderedPageBreak/>
        <w:t>الأعضاء</w:t>
      </w:r>
      <w:proofErr w:type="gramEnd"/>
      <w:r w:rsidRPr="00E65E41">
        <w:rPr>
          <w:rFonts w:hint="cs"/>
          <w:b/>
          <w:bCs/>
          <w:sz w:val="48"/>
          <w:szCs w:val="48"/>
          <w:rtl/>
          <w:lang w:bidi="ar-TN"/>
        </w:rPr>
        <w:t xml:space="preserve"> المؤسسون</w:t>
      </w:r>
    </w:p>
    <w:p w:rsidR="003460E0" w:rsidRPr="00E65E41" w:rsidRDefault="003460E0" w:rsidP="003460E0">
      <w:pPr>
        <w:bidi/>
        <w:rPr>
          <w:b/>
          <w:bCs/>
          <w:sz w:val="48"/>
          <w:szCs w:val="48"/>
          <w:rtl/>
          <w:lang w:bidi="ar-TN"/>
        </w:rPr>
      </w:pPr>
    </w:p>
    <w:p w:rsidR="00E65E41" w:rsidRPr="00E65E41" w:rsidRDefault="00E65E41" w:rsidP="00E65E41">
      <w:pPr>
        <w:bidi/>
        <w:jc w:val="both"/>
        <w:rPr>
          <w:rFonts w:cs="Arial"/>
          <w:b/>
          <w:bCs/>
          <w:sz w:val="28"/>
          <w:szCs w:val="28"/>
          <w:lang w:bidi="ar-TN"/>
        </w:rPr>
      </w:pPr>
      <w:r w:rsidRPr="00E65E41">
        <w:rPr>
          <w:rFonts w:cs="Arial" w:hint="eastAsia"/>
          <w:b/>
          <w:bCs/>
          <w:sz w:val="28"/>
          <w:szCs w:val="28"/>
          <w:rtl/>
          <w:lang w:bidi="ar-TN"/>
        </w:rPr>
        <w:t>أميرة</w:t>
      </w:r>
      <w:r w:rsidRPr="00E65E41">
        <w:rPr>
          <w:rFonts w:cs="Arial"/>
          <w:b/>
          <w:bCs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b/>
          <w:bCs/>
          <w:sz w:val="28"/>
          <w:szCs w:val="28"/>
          <w:rtl/>
          <w:lang w:bidi="ar-TN"/>
        </w:rPr>
        <w:t>اليحياوي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  <w:r w:rsidRPr="00E65E41">
        <w:rPr>
          <w:rFonts w:cs="Arial" w:hint="eastAsia"/>
          <w:sz w:val="28"/>
          <w:szCs w:val="28"/>
          <w:rtl/>
          <w:lang w:bidi="ar-TN"/>
        </w:rPr>
        <w:t>العنوان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  <w:r w:rsidRPr="00E65E41">
        <w:rPr>
          <w:rFonts w:cs="Arial" w:hint="eastAsia"/>
          <w:sz w:val="28"/>
          <w:szCs w:val="28"/>
          <w:rtl/>
          <w:lang w:bidi="ar-TN"/>
        </w:rPr>
        <w:t>رقم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بطاقة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التعريف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الوطنية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  <w:r w:rsidRPr="00E65E41">
        <w:rPr>
          <w:rFonts w:cs="Arial" w:hint="eastAsia"/>
          <w:sz w:val="28"/>
          <w:szCs w:val="28"/>
          <w:rtl/>
          <w:lang w:bidi="ar-TN"/>
        </w:rPr>
        <w:t>التاريخ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و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الامضاء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</w:p>
    <w:p w:rsidR="00E65E41" w:rsidRPr="00E65E41" w:rsidRDefault="00E65E41" w:rsidP="00E65E41">
      <w:pPr>
        <w:bidi/>
        <w:jc w:val="both"/>
        <w:rPr>
          <w:rFonts w:cs="Arial"/>
          <w:b/>
          <w:bCs/>
          <w:sz w:val="28"/>
          <w:szCs w:val="28"/>
          <w:lang w:bidi="ar-TN"/>
        </w:rPr>
      </w:pPr>
      <w:proofErr w:type="gramStart"/>
      <w:r w:rsidRPr="00E65E41">
        <w:rPr>
          <w:rFonts w:cs="Arial" w:hint="eastAsia"/>
          <w:b/>
          <w:bCs/>
          <w:sz w:val="28"/>
          <w:szCs w:val="28"/>
          <w:rtl/>
          <w:lang w:bidi="ar-TN"/>
        </w:rPr>
        <w:t>ماهر</w:t>
      </w:r>
      <w:proofErr w:type="gramEnd"/>
      <w:r w:rsidRPr="00E65E41">
        <w:rPr>
          <w:rFonts w:cs="Arial"/>
          <w:b/>
          <w:bCs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b/>
          <w:bCs/>
          <w:sz w:val="28"/>
          <w:szCs w:val="28"/>
          <w:rtl/>
          <w:lang w:bidi="ar-TN"/>
        </w:rPr>
        <w:t>تقية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  <w:r w:rsidRPr="00E65E41">
        <w:rPr>
          <w:rFonts w:cs="Arial" w:hint="eastAsia"/>
          <w:sz w:val="28"/>
          <w:szCs w:val="28"/>
          <w:rtl/>
          <w:lang w:bidi="ar-TN"/>
        </w:rPr>
        <w:t>العنوان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  <w:r w:rsidRPr="00E65E41">
        <w:rPr>
          <w:rFonts w:cs="Arial" w:hint="eastAsia"/>
          <w:sz w:val="28"/>
          <w:szCs w:val="28"/>
          <w:rtl/>
          <w:lang w:bidi="ar-TN"/>
        </w:rPr>
        <w:t>رقم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بطاقة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التعريف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الوطنية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  <w:r w:rsidRPr="00E65E41">
        <w:rPr>
          <w:rFonts w:cs="Arial" w:hint="eastAsia"/>
          <w:sz w:val="28"/>
          <w:szCs w:val="28"/>
          <w:rtl/>
          <w:lang w:bidi="ar-TN"/>
        </w:rPr>
        <w:t>التاريخ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و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الامضاء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</w:p>
    <w:p w:rsidR="00E65E41" w:rsidRPr="00E65E41" w:rsidRDefault="00E65E41" w:rsidP="00E65E41">
      <w:pPr>
        <w:bidi/>
        <w:jc w:val="both"/>
        <w:rPr>
          <w:rFonts w:cs="Arial"/>
          <w:b/>
          <w:bCs/>
          <w:sz w:val="28"/>
          <w:szCs w:val="28"/>
          <w:lang w:bidi="ar-TN"/>
        </w:rPr>
      </w:pPr>
      <w:proofErr w:type="gramStart"/>
      <w:r w:rsidRPr="00E65E41">
        <w:rPr>
          <w:rFonts w:cs="Arial" w:hint="eastAsia"/>
          <w:b/>
          <w:bCs/>
          <w:sz w:val="28"/>
          <w:szCs w:val="28"/>
          <w:rtl/>
          <w:lang w:bidi="ar-TN"/>
        </w:rPr>
        <w:t>نادية</w:t>
      </w:r>
      <w:proofErr w:type="gramEnd"/>
      <w:r w:rsidRPr="00E65E41">
        <w:rPr>
          <w:rFonts w:cs="Arial"/>
          <w:b/>
          <w:bCs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b/>
          <w:bCs/>
          <w:sz w:val="28"/>
          <w:szCs w:val="28"/>
          <w:rtl/>
          <w:lang w:bidi="ar-TN"/>
        </w:rPr>
        <w:t>بوليفة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  <w:r w:rsidRPr="00E65E41">
        <w:rPr>
          <w:rFonts w:cs="Arial" w:hint="eastAsia"/>
          <w:sz w:val="28"/>
          <w:szCs w:val="28"/>
          <w:rtl/>
          <w:lang w:bidi="ar-TN"/>
        </w:rPr>
        <w:t>العنوان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  <w:r w:rsidRPr="00E65E41">
        <w:rPr>
          <w:rFonts w:cs="Arial" w:hint="eastAsia"/>
          <w:sz w:val="28"/>
          <w:szCs w:val="28"/>
          <w:rtl/>
          <w:lang w:bidi="ar-TN"/>
        </w:rPr>
        <w:t>رقم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بطاقة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التعريف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الوطنية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  <w:r w:rsidRPr="00E65E41">
        <w:rPr>
          <w:rFonts w:cs="Arial" w:hint="eastAsia"/>
          <w:sz w:val="28"/>
          <w:szCs w:val="28"/>
          <w:rtl/>
          <w:lang w:bidi="ar-TN"/>
        </w:rPr>
        <w:t>التاريخ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و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الامضاء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</w:p>
    <w:p w:rsidR="00E65E41" w:rsidRPr="00E65E41" w:rsidRDefault="00E65E41" w:rsidP="00E65E41">
      <w:pPr>
        <w:bidi/>
        <w:jc w:val="both"/>
        <w:rPr>
          <w:rFonts w:cs="Arial"/>
          <w:b/>
          <w:bCs/>
          <w:sz w:val="28"/>
          <w:szCs w:val="28"/>
          <w:lang w:bidi="ar-TN"/>
        </w:rPr>
      </w:pPr>
      <w:proofErr w:type="spellStart"/>
      <w:r w:rsidRPr="00E65E41">
        <w:rPr>
          <w:rFonts w:cs="Arial" w:hint="eastAsia"/>
          <w:b/>
          <w:bCs/>
          <w:sz w:val="28"/>
          <w:szCs w:val="28"/>
          <w:rtl/>
          <w:lang w:bidi="ar-TN"/>
        </w:rPr>
        <w:t>إنتصار</w:t>
      </w:r>
      <w:proofErr w:type="spellEnd"/>
      <w:r w:rsidRPr="00E65E41">
        <w:rPr>
          <w:rFonts w:cs="Arial"/>
          <w:b/>
          <w:bCs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b/>
          <w:bCs/>
          <w:sz w:val="28"/>
          <w:szCs w:val="28"/>
          <w:rtl/>
          <w:lang w:bidi="ar-TN"/>
        </w:rPr>
        <w:t>عبدالحق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  <w:r w:rsidRPr="00E65E41">
        <w:rPr>
          <w:rFonts w:cs="Arial" w:hint="eastAsia"/>
          <w:sz w:val="28"/>
          <w:szCs w:val="28"/>
          <w:rtl/>
          <w:lang w:bidi="ar-TN"/>
        </w:rPr>
        <w:t>العنوان</w:t>
      </w:r>
    </w:p>
    <w:p w:rsidR="00E65E41" w:rsidRDefault="00E65E41" w:rsidP="00E65E41">
      <w:pPr>
        <w:bidi/>
        <w:jc w:val="both"/>
        <w:rPr>
          <w:rFonts w:cs="Arial"/>
          <w:sz w:val="28"/>
          <w:szCs w:val="28"/>
          <w:lang w:bidi="ar-TN"/>
        </w:rPr>
      </w:pPr>
      <w:r w:rsidRPr="00E65E41">
        <w:rPr>
          <w:rFonts w:cs="Arial" w:hint="eastAsia"/>
          <w:sz w:val="28"/>
          <w:szCs w:val="28"/>
          <w:rtl/>
          <w:lang w:bidi="ar-TN"/>
        </w:rPr>
        <w:t>رقم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بطاقة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التعريف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الوطنية</w:t>
      </w:r>
    </w:p>
    <w:p w:rsidR="00E65E41" w:rsidRPr="00E65E41" w:rsidRDefault="00E65E41" w:rsidP="00E65E41">
      <w:pPr>
        <w:bidi/>
        <w:jc w:val="both"/>
        <w:rPr>
          <w:rFonts w:cs="Arial"/>
          <w:sz w:val="28"/>
          <w:szCs w:val="28"/>
          <w:rtl/>
          <w:lang w:bidi="ar-TN"/>
        </w:rPr>
      </w:pPr>
      <w:r w:rsidRPr="00E65E41">
        <w:rPr>
          <w:rFonts w:cs="Arial" w:hint="eastAsia"/>
          <w:sz w:val="28"/>
          <w:szCs w:val="28"/>
          <w:rtl/>
          <w:lang w:bidi="ar-TN"/>
        </w:rPr>
        <w:t>التاريخ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و</w:t>
      </w:r>
      <w:r w:rsidRPr="00E65E41">
        <w:rPr>
          <w:rFonts w:cs="Arial"/>
          <w:sz w:val="28"/>
          <w:szCs w:val="28"/>
          <w:rtl/>
          <w:lang w:bidi="ar-TN"/>
        </w:rPr>
        <w:t xml:space="preserve"> </w:t>
      </w:r>
      <w:r w:rsidRPr="00E65E41">
        <w:rPr>
          <w:rFonts w:cs="Arial" w:hint="eastAsia"/>
          <w:sz w:val="28"/>
          <w:szCs w:val="28"/>
          <w:rtl/>
          <w:lang w:bidi="ar-TN"/>
        </w:rPr>
        <w:t>الامضاء</w:t>
      </w:r>
    </w:p>
    <w:sectPr w:rsidR="00E65E41" w:rsidRPr="00E65E41" w:rsidSect="003460E0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99" w:rsidRDefault="00815799" w:rsidP="000B1DB7">
      <w:pPr>
        <w:spacing w:after="0" w:line="240" w:lineRule="auto"/>
      </w:pPr>
      <w:r>
        <w:separator/>
      </w:r>
    </w:p>
  </w:endnote>
  <w:endnote w:type="continuationSeparator" w:id="0">
    <w:p w:rsidR="00815799" w:rsidRDefault="00815799" w:rsidP="000B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E0" w:rsidRDefault="003460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99" w:rsidRDefault="00815799" w:rsidP="000B1DB7">
      <w:pPr>
        <w:spacing w:after="0" w:line="240" w:lineRule="auto"/>
      </w:pPr>
      <w:r>
        <w:separator/>
      </w:r>
    </w:p>
  </w:footnote>
  <w:footnote w:type="continuationSeparator" w:id="0">
    <w:p w:rsidR="00815799" w:rsidRDefault="00815799" w:rsidP="000B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770989"/>
      <w:docPartObj>
        <w:docPartGallery w:val="Page Numbers (Margins)"/>
        <w:docPartUnique/>
      </w:docPartObj>
    </w:sdtPr>
    <w:sdtContent>
      <w:p w:rsidR="000B1DB7" w:rsidRDefault="003460E0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3971FD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60E0" w:rsidRDefault="003460E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926F8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JVPKh53AgAA7w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3460E0" w:rsidRDefault="003460E0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926F8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230C"/>
      </v:shape>
    </w:pict>
  </w:numPicBullet>
  <w:abstractNum w:abstractNumId="0">
    <w:nsid w:val="05BB074D"/>
    <w:multiLevelType w:val="hybridMultilevel"/>
    <w:tmpl w:val="AE3A549C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E81E28"/>
    <w:multiLevelType w:val="hybridMultilevel"/>
    <w:tmpl w:val="36BE605C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1562A2"/>
    <w:multiLevelType w:val="hybridMultilevel"/>
    <w:tmpl w:val="744CE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6188A"/>
    <w:multiLevelType w:val="hybridMultilevel"/>
    <w:tmpl w:val="4C6E87F0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E810F4"/>
    <w:multiLevelType w:val="hybridMultilevel"/>
    <w:tmpl w:val="6700C62C"/>
    <w:lvl w:ilvl="0" w:tplc="24DA2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E259C"/>
    <w:multiLevelType w:val="hybridMultilevel"/>
    <w:tmpl w:val="332EB23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C45E9A"/>
    <w:multiLevelType w:val="hybridMultilevel"/>
    <w:tmpl w:val="093C96D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673033"/>
    <w:multiLevelType w:val="hybridMultilevel"/>
    <w:tmpl w:val="9DAEC8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B5DEC"/>
    <w:multiLevelType w:val="hybridMultilevel"/>
    <w:tmpl w:val="6D360AF2"/>
    <w:lvl w:ilvl="0" w:tplc="561CD5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E4859"/>
    <w:multiLevelType w:val="hybridMultilevel"/>
    <w:tmpl w:val="6BCE4A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FF6B51"/>
    <w:multiLevelType w:val="hybridMultilevel"/>
    <w:tmpl w:val="C52EF3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081B38"/>
    <w:multiLevelType w:val="hybridMultilevel"/>
    <w:tmpl w:val="E578D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002B0"/>
    <w:multiLevelType w:val="hybridMultilevel"/>
    <w:tmpl w:val="04661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C11E5"/>
    <w:multiLevelType w:val="hybridMultilevel"/>
    <w:tmpl w:val="3E6C05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C07D7F"/>
    <w:multiLevelType w:val="hybridMultilevel"/>
    <w:tmpl w:val="6AD04AB0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F2545D"/>
    <w:multiLevelType w:val="hybridMultilevel"/>
    <w:tmpl w:val="5AF26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A5445"/>
    <w:multiLevelType w:val="hybridMultilevel"/>
    <w:tmpl w:val="41DE777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B6CA0"/>
    <w:multiLevelType w:val="hybridMultilevel"/>
    <w:tmpl w:val="3836E2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F3670F"/>
    <w:multiLevelType w:val="hybridMultilevel"/>
    <w:tmpl w:val="E6C6C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24BD0"/>
    <w:multiLevelType w:val="hybridMultilevel"/>
    <w:tmpl w:val="55003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47239A"/>
    <w:multiLevelType w:val="hybridMultilevel"/>
    <w:tmpl w:val="1ABCF13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46E9E"/>
    <w:multiLevelType w:val="hybridMultilevel"/>
    <w:tmpl w:val="F4F03E96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954B38"/>
    <w:multiLevelType w:val="hybridMultilevel"/>
    <w:tmpl w:val="D70A2966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7F1C1B"/>
    <w:multiLevelType w:val="hybridMultilevel"/>
    <w:tmpl w:val="BB1477C6"/>
    <w:lvl w:ilvl="0" w:tplc="561CD5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F57FB"/>
    <w:multiLevelType w:val="hybridMultilevel"/>
    <w:tmpl w:val="09402C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F62FD3"/>
    <w:multiLevelType w:val="hybridMultilevel"/>
    <w:tmpl w:val="E9282AE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222B8"/>
    <w:multiLevelType w:val="hybridMultilevel"/>
    <w:tmpl w:val="2544E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4"/>
  </w:num>
  <w:num w:numId="4">
    <w:abstractNumId w:val="23"/>
  </w:num>
  <w:num w:numId="5">
    <w:abstractNumId w:val="8"/>
  </w:num>
  <w:num w:numId="6">
    <w:abstractNumId w:val="11"/>
  </w:num>
  <w:num w:numId="7">
    <w:abstractNumId w:val="12"/>
  </w:num>
  <w:num w:numId="8">
    <w:abstractNumId w:val="21"/>
  </w:num>
  <w:num w:numId="9">
    <w:abstractNumId w:val="6"/>
  </w:num>
  <w:num w:numId="10">
    <w:abstractNumId w:val="1"/>
  </w:num>
  <w:num w:numId="11">
    <w:abstractNumId w:val="14"/>
  </w:num>
  <w:num w:numId="12">
    <w:abstractNumId w:val="5"/>
  </w:num>
  <w:num w:numId="13">
    <w:abstractNumId w:val="22"/>
  </w:num>
  <w:num w:numId="14">
    <w:abstractNumId w:val="0"/>
  </w:num>
  <w:num w:numId="15">
    <w:abstractNumId w:val="3"/>
  </w:num>
  <w:num w:numId="16">
    <w:abstractNumId w:val="18"/>
  </w:num>
  <w:num w:numId="17">
    <w:abstractNumId w:val="2"/>
  </w:num>
  <w:num w:numId="18">
    <w:abstractNumId w:val="15"/>
  </w:num>
  <w:num w:numId="19">
    <w:abstractNumId w:val="7"/>
  </w:num>
  <w:num w:numId="20">
    <w:abstractNumId w:val="20"/>
  </w:num>
  <w:num w:numId="21">
    <w:abstractNumId w:val="25"/>
  </w:num>
  <w:num w:numId="22">
    <w:abstractNumId w:val="19"/>
  </w:num>
  <w:num w:numId="23">
    <w:abstractNumId w:val="24"/>
  </w:num>
  <w:num w:numId="24">
    <w:abstractNumId w:val="10"/>
  </w:num>
  <w:num w:numId="25">
    <w:abstractNumId w:val="17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B9"/>
    <w:rsid w:val="0000144A"/>
    <w:rsid w:val="000156E0"/>
    <w:rsid w:val="00037417"/>
    <w:rsid w:val="000B1DB7"/>
    <w:rsid w:val="001049D9"/>
    <w:rsid w:val="001760FC"/>
    <w:rsid w:val="001A4A04"/>
    <w:rsid w:val="001E19A5"/>
    <w:rsid w:val="002052BA"/>
    <w:rsid w:val="00263D85"/>
    <w:rsid w:val="00283234"/>
    <w:rsid w:val="00333E06"/>
    <w:rsid w:val="00342C29"/>
    <w:rsid w:val="003460E0"/>
    <w:rsid w:val="0039247D"/>
    <w:rsid w:val="00397928"/>
    <w:rsid w:val="004B6F61"/>
    <w:rsid w:val="004C2A26"/>
    <w:rsid w:val="004F2CBD"/>
    <w:rsid w:val="00554BC7"/>
    <w:rsid w:val="005D20BF"/>
    <w:rsid w:val="005D4F8F"/>
    <w:rsid w:val="006B72E4"/>
    <w:rsid w:val="006D0304"/>
    <w:rsid w:val="00736EEF"/>
    <w:rsid w:val="00747475"/>
    <w:rsid w:val="007C3BED"/>
    <w:rsid w:val="00815799"/>
    <w:rsid w:val="008568DB"/>
    <w:rsid w:val="0086483B"/>
    <w:rsid w:val="00876801"/>
    <w:rsid w:val="009601BE"/>
    <w:rsid w:val="009A64A5"/>
    <w:rsid w:val="00A02C09"/>
    <w:rsid w:val="00A926F8"/>
    <w:rsid w:val="00B91CF8"/>
    <w:rsid w:val="00C748F3"/>
    <w:rsid w:val="00C777FB"/>
    <w:rsid w:val="00C84C61"/>
    <w:rsid w:val="00CA2634"/>
    <w:rsid w:val="00CD3A24"/>
    <w:rsid w:val="00CE3541"/>
    <w:rsid w:val="00D26AB9"/>
    <w:rsid w:val="00D4598E"/>
    <w:rsid w:val="00D741A2"/>
    <w:rsid w:val="00D97294"/>
    <w:rsid w:val="00E2722E"/>
    <w:rsid w:val="00E314E5"/>
    <w:rsid w:val="00E60D09"/>
    <w:rsid w:val="00E64149"/>
    <w:rsid w:val="00E65E41"/>
    <w:rsid w:val="00E7686D"/>
    <w:rsid w:val="00E85FBB"/>
    <w:rsid w:val="00EC405C"/>
    <w:rsid w:val="00F13085"/>
    <w:rsid w:val="00F32109"/>
    <w:rsid w:val="00F42C85"/>
    <w:rsid w:val="00F52D71"/>
    <w:rsid w:val="00F55A32"/>
    <w:rsid w:val="00F67F47"/>
    <w:rsid w:val="00FC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F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DB7"/>
  </w:style>
  <w:style w:type="paragraph" w:styleId="Pieddepage">
    <w:name w:val="footer"/>
    <w:basedOn w:val="Normal"/>
    <w:link w:val="PieddepageCar"/>
    <w:uiPriority w:val="99"/>
    <w:unhideWhenUsed/>
    <w:rsid w:val="000B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DB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60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60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F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DB7"/>
  </w:style>
  <w:style w:type="paragraph" w:styleId="Pieddepage">
    <w:name w:val="footer"/>
    <w:basedOn w:val="Normal"/>
    <w:link w:val="PieddepageCar"/>
    <w:uiPriority w:val="99"/>
    <w:unhideWhenUsed/>
    <w:rsid w:val="000B1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DB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60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60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742D-3638-4B9E-B57B-3513E819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1748</Words>
  <Characters>9617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2</cp:revision>
  <dcterms:created xsi:type="dcterms:W3CDTF">2012-03-01T16:07:00Z</dcterms:created>
  <dcterms:modified xsi:type="dcterms:W3CDTF">2012-03-01T16:07:00Z</dcterms:modified>
</cp:coreProperties>
</file>